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295893EF" w:rsidR="006C1798" w:rsidRPr="00B8450C"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2"/>
          <w:szCs w:val="22"/>
        </w:rPr>
      </w:pPr>
      <w:r w:rsidRPr="00B8450C">
        <w:rPr>
          <w:rFonts w:asciiTheme="minorHAnsi" w:hAnsiTheme="minorHAnsi" w:cstheme="minorHAnsi"/>
          <w:i/>
          <w:color w:val="FF0000"/>
          <w:sz w:val="22"/>
          <w:szCs w:val="22"/>
          <w:lang w:bidi="bn-BD"/>
        </w:rPr>
        <w:t>&lt;Remove sentence and insert hospital logo. Amend any text in red and change all to black font. Please read through again once adapted for use &gt;</w:t>
      </w:r>
    </w:p>
    <w:p w14:paraId="2F337979" w14:textId="77777777" w:rsidR="00CA2DCE" w:rsidRPr="00B8450C" w:rsidRDefault="00CA2DCE" w:rsidP="00B0598E">
      <w:pPr>
        <w:pStyle w:val="Default"/>
        <w:spacing w:before="240" w:after="240" w:line="300" w:lineRule="auto"/>
        <w:ind w:left="-567" w:right="-472"/>
        <w:contextualSpacing/>
        <w:rPr>
          <w:rFonts w:asciiTheme="minorHAnsi" w:hAnsiTheme="minorHAnsi" w:cstheme="minorHAnsi"/>
          <w:i/>
          <w:color w:val="FF0000"/>
          <w:sz w:val="22"/>
          <w:szCs w:val="22"/>
        </w:rPr>
      </w:pPr>
    </w:p>
    <w:p w14:paraId="4A00C890" w14:textId="26F56514" w:rsidR="000F3DF4" w:rsidRPr="00B8450C" w:rsidRDefault="00F156BF" w:rsidP="00B0598E">
      <w:pPr>
        <w:pStyle w:val="Default"/>
        <w:spacing w:before="240" w:after="240" w:line="300" w:lineRule="auto"/>
        <w:ind w:left="-567" w:right="-472"/>
        <w:contextualSpacing/>
        <w:rPr>
          <w:rFonts w:asciiTheme="minorHAnsi" w:hAnsiTheme="minorHAnsi" w:cstheme="minorHAnsi"/>
          <w:i/>
          <w:color w:val="FF0000"/>
          <w:sz w:val="22"/>
          <w:szCs w:val="22"/>
        </w:rPr>
      </w:pPr>
      <w:r w:rsidRPr="00B8450C">
        <w:rPr>
          <w:rFonts w:asciiTheme="minorHAnsi" w:hAnsiTheme="minorHAnsi" w:cstheme="minorHAnsi"/>
          <w:i/>
          <w:color w:val="FF0000"/>
          <w:sz w:val="22"/>
          <w:szCs w:val="22"/>
          <w:lang w:bidi="bn-BD"/>
        </w:rPr>
        <w:t xml:space="preserve">Insert parent/s’ address </w:t>
      </w:r>
    </w:p>
    <w:p w14:paraId="131FFA2A" w14:textId="77777777" w:rsidR="000F3DF4" w:rsidRPr="00B8450C" w:rsidRDefault="000F3DF4" w:rsidP="00B0598E">
      <w:pPr>
        <w:pStyle w:val="Default"/>
        <w:spacing w:before="240" w:after="240" w:line="276" w:lineRule="auto"/>
        <w:ind w:left="-567" w:right="-472"/>
        <w:contextualSpacing/>
        <w:rPr>
          <w:rFonts w:asciiTheme="minorHAnsi" w:hAnsiTheme="minorHAnsi" w:cstheme="minorHAnsi"/>
          <w:i/>
          <w:color w:val="FF0000"/>
          <w:sz w:val="22"/>
          <w:szCs w:val="22"/>
        </w:rPr>
      </w:pPr>
      <w:r w:rsidRPr="00B8450C">
        <w:rPr>
          <w:rFonts w:asciiTheme="minorHAnsi" w:hAnsiTheme="minorHAnsi" w:cstheme="minorHAnsi"/>
          <w:i/>
          <w:color w:val="FF0000"/>
          <w:sz w:val="22"/>
          <w:szCs w:val="22"/>
          <w:lang w:bidi="bn-BD"/>
        </w:rPr>
        <w:t>Address Line 1</w:t>
      </w:r>
    </w:p>
    <w:p w14:paraId="70A6F8EE" w14:textId="77777777" w:rsidR="000F3DF4" w:rsidRPr="00B8450C" w:rsidRDefault="000F3DF4" w:rsidP="00B0598E">
      <w:pPr>
        <w:pStyle w:val="Default"/>
        <w:spacing w:before="240" w:after="240" w:line="276" w:lineRule="auto"/>
        <w:ind w:left="-567" w:right="-472"/>
        <w:contextualSpacing/>
        <w:rPr>
          <w:rFonts w:asciiTheme="minorHAnsi" w:hAnsiTheme="minorHAnsi" w:cstheme="minorHAnsi"/>
          <w:i/>
          <w:color w:val="FF0000"/>
          <w:sz w:val="22"/>
          <w:szCs w:val="22"/>
        </w:rPr>
      </w:pPr>
      <w:r w:rsidRPr="00B8450C">
        <w:rPr>
          <w:rFonts w:asciiTheme="minorHAnsi" w:hAnsiTheme="minorHAnsi" w:cstheme="minorHAnsi"/>
          <w:i/>
          <w:color w:val="FF0000"/>
          <w:sz w:val="22"/>
          <w:szCs w:val="22"/>
          <w:lang w:bidi="bn-BD"/>
        </w:rPr>
        <w:t>Town/City</w:t>
      </w:r>
    </w:p>
    <w:p w14:paraId="7EFF2229" w14:textId="616D7229" w:rsidR="00F156BF" w:rsidRPr="00B8450C" w:rsidRDefault="000F3DF4" w:rsidP="00B0598E">
      <w:pPr>
        <w:pStyle w:val="Default"/>
        <w:spacing w:before="240" w:after="240" w:line="276" w:lineRule="auto"/>
        <w:ind w:left="-567" w:right="-472"/>
        <w:contextualSpacing/>
        <w:rPr>
          <w:rFonts w:asciiTheme="minorHAnsi" w:hAnsiTheme="minorHAnsi" w:cstheme="minorHAnsi"/>
          <w:i/>
          <w:color w:val="FF0000"/>
          <w:sz w:val="22"/>
          <w:szCs w:val="22"/>
        </w:rPr>
      </w:pPr>
      <w:r w:rsidRPr="00B8450C">
        <w:rPr>
          <w:rFonts w:asciiTheme="minorHAnsi" w:hAnsiTheme="minorHAnsi" w:cstheme="minorHAnsi"/>
          <w:i/>
          <w:color w:val="FF0000"/>
          <w:sz w:val="22"/>
          <w:szCs w:val="22"/>
          <w:lang w:bidi="bn-BD"/>
        </w:rPr>
        <w:t xml:space="preserve">Postcode </w:t>
      </w:r>
    </w:p>
    <w:p w14:paraId="3B9F38B1" w14:textId="5FB6A0B8" w:rsidR="00F156BF" w:rsidRPr="00B8450C" w:rsidRDefault="00F156BF" w:rsidP="00B0598E">
      <w:pPr>
        <w:pStyle w:val="Default"/>
        <w:spacing w:before="240" w:after="240" w:line="300" w:lineRule="auto"/>
        <w:ind w:left="-567" w:right="-472"/>
        <w:contextualSpacing/>
        <w:rPr>
          <w:rFonts w:asciiTheme="minorHAnsi" w:hAnsiTheme="minorHAnsi" w:cstheme="minorHAnsi"/>
          <w:color w:val="FF0000"/>
          <w:sz w:val="22"/>
          <w:szCs w:val="22"/>
        </w:rPr>
      </w:pPr>
      <w:r w:rsidRPr="00B8450C">
        <w:rPr>
          <w:rFonts w:asciiTheme="minorHAnsi" w:hAnsiTheme="minorHAnsi" w:cstheme="minorHAnsi"/>
          <w:i/>
          <w:color w:val="FF0000"/>
          <w:sz w:val="22"/>
          <w:szCs w:val="22"/>
          <w:lang w:bidi="bn-BD"/>
        </w:rPr>
        <w:t>Insert date</w:t>
      </w:r>
    </w:p>
    <w:p w14:paraId="664EBB49" w14:textId="3FADBC75" w:rsidR="00F156BF" w:rsidRPr="00B8450C" w:rsidRDefault="00A93132" w:rsidP="00B0598E">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প্রসঙ্গ: আপনার পরিচর্যার মূল্যায়ন করা</w:t>
      </w:r>
    </w:p>
    <w:p w14:paraId="03C97FF5" w14:textId="77777777" w:rsidR="00A93132" w:rsidRPr="00B8450C" w:rsidRDefault="00A93132" w:rsidP="00B0598E">
      <w:pPr>
        <w:pStyle w:val="Default"/>
        <w:spacing w:before="240" w:after="240" w:line="300" w:lineRule="auto"/>
        <w:ind w:left="-567" w:right="-472"/>
        <w:contextualSpacing/>
        <w:rPr>
          <w:rFonts w:asciiTheme="minorHAnsi" w:hAnsiTheme="minorHAnsi" w:cstheme="minorHAnsi"/>
          <w:sz w:val="22"/>
          <w:szCs w:val="22"/>
        </w:rPr>
      </w:pPr>
    </w:p>
    <w:p w14:paraId="40435CBB" w14:textId="4745D958" w:rsidR="007E7408" w:rsidRPr="00B8450C" w:rsidRDefault="007E7408" w:rsidP="00B0598E">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প্রিয় </w:t>
      </w:r>
      <w:r w:rsidR="005D6F52" w:rsidRPr="00B8450C">
        <w:rPr>
          <w:rFonts w:asciiTheme="minorHAnsi" w:hAnsiTheme="minorHAnsi" w:cstheme="minorHAnsi"/>
          <w:color w:val="FF0000"/>
          <w:sz w:val="22"/>
          <w:szCs w:val="22"/>
          <w:lang w:bidi="bn-BD"/>
        </w:rPr>
        <w:t>[</w:t>
      </w:r>
      <w:r w:rsidR="005D6F52" w:rsidRPr="00B8450C">
        <w:rPr>
          <w:rFonts w:asciiTheme="minorHAnsi" w:hAnsiTheme="minorHAnsi" w:cstheme="minorHAnsi"/>
          <w:i/>
          <w:color w:val="FF0000"/>
          <w:sz w:val="22"/>
          <w:szCs w:val="22"/>
          <w:lang w:bidi="bn-BD"/>
        </w:rPr>
        <w:t>insert parent or parents’ name</w:t>
      </w:r>
      <w:r w:rsidR="007355DE" w:rsidRPr="00B8450C">
        <w:rPr>
          <w:rFonts w:asciiTheme="minorHAnsi" w:hAnsiTheme="minorHAnsi" w:cstheme="minorHAnsi"/>
          <w:color w:val="FF0000"/>
          <w:sz w:val="22"/>
          <w:szCs w:val="22"/>
          <w:lang w:bidi="bn-BD"/>
        </w:rPr>
        <w:t>/s]</w:t>
      </w:r>
      <w:r w:rsidRPr="00B8450C">
        <w:rPr>
          <w:rFonts w:asciiTheme="minorHAnsi" w:hAnsiTheme="minorHAnsi" w:cstheme="minorHAnsi"/>
          <w:sz w:val="22"/>
          <w:szCs w:val="22"/>
          <w:lang w:bidi="bn-BD"/>
        </w:rPr>
        <w:t>,</w:t>
      </w:r>
    </w:p>
    <w:p w14:paraId="5DAFEE77" w14:textId="77777777" w:rsidR="00DF5A84" w:rsidRPr="00B8450C" w:rsidRDefault="00DF5A84" w:rsidP="00B0598E">
      <w:pPr>
        <w:pStyle w:val="Default"/>
        <w:spacing w:before="240" w:after="240" w:line="300" w:lineRule="auto"/>
        <w:ind w:left="-567" w:right="-472"/>
        <w:contextualSpacing/>
        <w:rPr>
          <w:rFonts w:asciiTheme="minorHAnsi" w:hAnsiTheme="minorHAnsi" w:cstheme="minorHAnsi"/>
          <w:sz w:val="22"/>
          <w:szCs w:val="22"/>
        </w:rPr>
      </w:pPr>
    </w:p>
    <w:p w14:paraId="092A5D1E" w14:textId="2DA12693" w:rsidR="00172B46" w:rsidRPr="00B8450C" w:rsidRDefault="00A12766" w:rsidP="009C1FE7">
      <w:pPr>
        <w:pStyle w:val="Default"/>
        <w:spacing w:before="240" w:after="240" w:line="300" w:lineRule="auto"/>
        <w:ind w:left="-567" w:right="-755"/>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আমি আপনার শিশু ছেলে/মেয়েটির </w:t>
      </w:r>
      <w:r w:rsidR="004E616E" w:rsidRPr="00B8450C">
        <w:rPr>
          <w:rFonts w:asciiTheme="minorHAnsi" w:hAnsiTheme="minorHAnsi" w:cstheme="minorHAnsi"/>
          <w:color w:val="FF0000"/>
          <w:sz w:val="22"/>
          <w:szCs w:val="22"/>
          <w:lang w:bidi="bn-BD"/>
        </w:rPr>
        <w:t>[</w:t>
      </w:r>
      <w:r w:rsidR="004E616E" w:rsidRPr="00B8450C">
        <w:rPr>
          <w:rFonts w:asciiTheme="minorHAnsi" w:hAnsiTheme="minorHAnsi" w:cstheme="minorHAnsi"/>
          <w:i/>
          <w:color w:val="FF0000"/>
          <w:sz w:val="22"/>
          <w:szCs w:val="22"/>
          <w:lang w:bidi="bn-BD"/>
        </w:rPr>
        <w:t>delete as appropriate, remove gender if unknown</w:t>
      </w:r>
      <w:r w:rsidR="004E616E" w:rsidRPr="00B8450C">
        <w:rPr>
          <w:rFonts w:asciiTheme="minorHAnsi" w:hAnsiTheme="minorHAnsi" w:cstheme="minorHAnsi"/>
          <w:color w:val="FF0000"/>
          <w:sz w:val="22"/>
          <w:szCs w:val="22"/>
          <w:lang w:bidi="bn-BD"/>
        </w:rPr>
        <w:t>]</w:t>
      </w:r>
      <w:r w:rsidRPr="00B8450C">
        <w:rPr>
          <w:rFonts w:asciiTheme="minorHAnsi" w:hAnsiTheme="minorHAnsi" w:cstheme="minorHAnsi"/>
          <w:sz w:val="22"/>
          <w:szCs w:val="22"/>
          <w:lang w:bidi="bn-BD"/>
        </w:rPr>
        <w:t xml:space="preserve"> সম্পর্কে খুবই দুঃখিত, </w:t>
      </w:r>
      <w:r w:rsidR="004E616E" w:rsidRPr="00B8450C">
        <w:rPr>
          <w:rFonts w:asciiTheme="minorHAnsi" w:hAnsiTheme="minorHAnsi" w:cstheme="minorHAnsi"/>
          <w:color w:val="FF0000"/>
          <w:sz w:val="22"/>
          <w:szCs w:val="22"/>
          <w:lang w:bidi="bn-BD"/>
        </w:rPr>
        <w:t>[</w:t>
      </w:r>
      <w:r w:rsidR="004E616E" w:rsidRPr="00B8450C">
        <w:rPr>
          <w:rFonts w:asciiTheme="minorHAnsi" w:hAnsiTheme="minorHAnsi" w:cstheme="minorHAnsi"/>
          <w:i/>
          <w:color w:val="FF0000"/>
          <w:sz w:val="22"/>
          <w:szCs w:val="22"/>
          <w:lang w:bidi="bn-BD"/>
        </w:rPr>
        <w:t>name/s if known</w:t>
      </w:r>
      <w:r w:rsidR="004E616E" w:rsidRPr="00B8450C">
        <w:rPr>
          <w:rFonts w:asciiTheme="minorHAnsi" w:hAnsiTheme="minorHAnsi" w:cstheme="minorHAnsi"/>
          <w:color w:val="FF0000"/>
          <w:sz w:val="22"/>
          <w:szCs w:val="22"/>
          <w:lang w:bidi="bn-BD"/>
        </w:rPr>
        <w:t>]</w:t>
      </w:r>
      <w:r w:rsidRPr="00B8450C">
        <w:rPr>
          <w:rFonts w:asciiTheme="minorHAnsi" w:hAnsiTheme="minorHAnsi" w:cstheme="minorHAnsi"/>
          <w:sz w:val="22"/>
          <w:szCs w:val="22"/>
          <w:lang w:bidi="bn-BD"/>
        </w:rPr>
        <w:t xml:space="preserve">, যেহেতু </w:t>
      </w:r>
      <w:r w:rsidR="00056C95" w:rsidRPr="00B8450C">
        <w:rPr>
          <w:rFonts w:asciiTheme="minorHAnsi" w:hAnsiTheme="minorHAnsi" w:cstheme="minorHAnsi"/>
          <w:color w:val="FF0000"/>
          <w:sz w:val="22"/>
          <w:szCs w:val="22"/>
          <w:lang w:bidi="bn-BD"/>
        </w:rPr>
        <w:t>[</w:t>
      </w:r>
      <w:r w:rsidR="00056C95" w:rsidRPr="00B8450C">
        <w:rPr>
          <w:rFonts w:asciiTheme="minorHAnsi" w:hAnsiTheme="minorHAnsi" w:cstheme="minorHAnsi"/>
          <w:i/>
          <w:color w:val="FF0000"/>
          <w:sz w:val="22"/>
          <w:szCs w:val="22"/>
          <w:lang w:bidi="bn-BD"/>
        </w:rPr>
        <w:t>delete as appropriate</w:t>
      </w:r>
      <w:r w:rsidR="00056C95" w:rsidRPr="00B8450C">
        <w:rPr>
          <w:rFonts w:asciiTheme="minorHAnsi" w:hAnsiTheme="minorHAnsi" w:cstheme="minorHAnsi"/>
          <w:color w:val="FF0000"/>
          <w:sz w:val="22"/>
          <w:szCs w:val="22"/>
          <w:lang w:bidi="bn-BD"/>
        </w:rPr>
        <w:t xml:space="preserve">] </w:t>
      </w:r>
      <w:r w:rsidRPr="00B8450C">
        <w:rPr>
          <w:rFonts w:asciiTheme="minorHAnsi" w:hAnsiTheme="minorHAnsi" w:cstheme="minorHAnsi"/>
          <w:sz w:val="22"/>
          <w:szCs w:val="22"/>
          <w:lang w:bidi="bn-BD"/>
        </w:rPr>
        <w:t>সে মৃত্যুবরণ করেছে এবং এই কঠিন সময়ে আমি আপনার পরিচর্যার পর্যালোচনা সম্পর্কে লিখতে গিয়ে খুবই দুঃখিত অনুভব করছি।</w:t>
      </w:r>
    </w:p>
    <w:p w14:paraId="597AD43D" w14:textId="77777777" w:rsidR="00172B46" w:rsidRPr="00B8450C" w:rsidRDefault="00172B46" w:rsidP="009C1FE7">
      <w:pPr>
        <w:pStyle w:val="Default"/>
        <w:spacing w:before="240" w:after="240" w:line="300" w:lineRule="auto"/>
        <w:ind w:left="-567" w:right="-755"/>
        <w:contextualSpacing/>
        <w:rPr>
          <w:rFonts w:asciiTheme="minorHAnsi" w:hAnsiTheme="minorHAnsi" w:cstheme="minorHAnsi"/>
          <w:sz w:val="22"/>
          <w:szCs w:val="22"/>
        </w:rPr>
      </w:pPr>
    </w:p>
    <w:p w14:paraId="338FD620" w14:textId="7EFCDA9F" w:rsidR="000D5A67" w:rsidRPr="00B8450C" w:rsidRDefault="001A3E82" w:rsidP="009C1FE7">
      <w:pPr>
        <w:pStyle w:val="Default"/>
        <w:spacing w:before="240" w:after="240" w:line="300" w:lineRule="auto"/>
        <w:ind w:left="-567" w:right="-755"/>
        <w:contextualSpacing/>
        <w:rPr>
          <w:rFonts w:asciiTheme="minorHAnsi" w:hAnsiTheme="minorHAnsi" w:cstheme="minorHAnsi"/>
          <w:color w:val="auto"/>
          <w:sz w:val="22"/>
          <w:szCs w:val="22"/>
        </w:rPr>
      </w:pPr>
      <w:r w:rsidRPr="00B8450C">
        <w:rPr>
          <w:rFonts w:asciiTheme="minorHAnsi" w:hAnsiTheme="minorHAnsi" w:cstheme="minorHAnsi"/>
          <w:sz w:val="22"/>
          <w:szCs w:val="22"/>
          <w:lang w:bidi="bn-BD"/>
        </w:rPr>
        <w:t xml:space="preserve">স্বাস্থ্যসেবা পেশাদারদের একটি টিম আপনার পরিচর্যা এবং আপনার শিশুর/শিশুদের </w:t>
      </w:r>
      <w:r w:rsidR="00FD2139" w:rsidRPr="00B8450C">
        <w:rPr>
          <w:rFonts w:asciiTheme="minorHAnsi" w:hAnsiTheme="minorHAnsi" w:cstheme="minorHAnsi"/>
          <w:color w:val="FF0000"/>
          <w:sz w:val="22"/>
          <w:szCs w:val="22"/>
          <w:lang w:bidi="bn-BD"/>
        </w:rPr>
        <w:t>[</w:t>
      </w:r>
      <w:r w:rsidR="00FD2139" w:rsidRPr="00B8450C">
        <w:rPr>
          <w:rFonts w:asciiTheme="minorHAnsi" w:hAnsiTheme="minorHAnsi" w:cstheme="minorHAnsi"/>
          <w:i/>
          <w:color w:val="FF0000"/>
          <w:sz w:val="22"/>
          <w:szCs w:val="22"/>
          <w:lang w:bidi="bn-BD"/>
        </w:rPr>
        <w:t>delete as appropriate</w:t>
      </w:r>
      <w:r w:rsidR="00FD2139" w:rsidRPr="00B8450C">
        <w:rPr>
          <w:rFonts w:asciiTheme="minorHAnsi" w:hAnsiTheme="minorHAnsi" w:cstheme="minorHAnsi"/>
          <w:color w:val="FF0000"/>
          <w:sz w:val="22"/>
          <w:szCs w:val="22"/>
          <w:lang w:bidi="bn-BD"/>
        </w:rPr>
        <w:t>]</w:t>
      </w:r>
      <w:r w:rsidRPr="00B8450C">
        <w:rPr>
          <w:rFonts w:asciiTheme="minorHAnsi" w:hAnsiTheme="minorHAnsi" w:cstheme="minorHAnsi"/>
          <w:sz w:val="22"/>
          <w:szCs w:val="22"/>
          <w:lang w:bidi="bn-BD"/>
        </w:rPr>
        <w:t xml:space="preserve"> পরিচর্যার একটি পর্যালোচনা সম্পূর্ণ করবে। আপনার যেকোনো প্রশ্নের উত্তর দেওয়ার জন্য এবং আপনার ও আপনার শিশু/শিশুদের </w:t>
      </w:r>
      <w:r w:rsidR="00BE097F" w:rsidRPr="00B8450C">
        <w:rPr>
          <w:rFonts w:asciiTheme="minorHAnsi" w:hAnsiTheme="minorHAnsi" w:cstheme="minorHAnsi"/>
          <w:color w:val="FF0000"/>
          <w:sz w:val="22"/>
          <w:szCs w:val="22"/>
          <w:lang w:bidi="bn-BD"/>
        </w:rPr>
        <w:t>[</w:t>
      </w:r>
      <w:r w:rsidR="00BE097F" w:rsidRPr="00B8450C">
        <w:rPr>
          <w:rFonts w:asciiTheme="minorHAnsi" w:hAnsiTheme="minorHAnsi" w:cstheme="minorHAnsi"/>
          <w:i/>
          <w:color w:val="FF0000"/>
          <w:sz w:val="22"/>
          <w:szCs w:val="22"/>
          <w:lang w:bidi="bn-BD"/>
        </w:rPr>
        <w:t>delete as appropriate</w:t>
      </w:r>
      <w:r w:rsidR="00BE097F" w:rsidRPr="00B8450C">
        <w:rPr>
          <w:rFonts w:asciiTheme="minorHAnsi" w:hAnsiTheme="minorHAnsi" w:cstheme="minorHAnsi"/>
          <w:color w:val="FF0000"/>
          <w:sz w:val="22"/>
          <w:szCs w:val="22"/>
          <w:lang w:bidi="bn-BD"/>
        </w:rPr>
        <w:t>]</w:t>
      </w:r>
      <w:r w:rsidRPr="00B8450C">
        <w:rPr>
          <w:rFonts w:asciiTheme="minorHAnsi" w:hAnsiTheme="minorHAnsi" w:cstheme="minorHAnsi"/>
          <w:sz w:val="22"/>
          <w:szCs w:val="22"/>
          <w:lang w:bidi="bn-BD"/>
        </w:rPr>
        <w:t xml:space="preserve"> কী ঘটেছে সে সম্পর্কে যতটা সম্ভব বোঝার জন্য আমরা পর্যালোচনাগুলি সম্পূর্ণ করেছি</w:t>
      </w:r>
      <w:r w:rsidR="00BE097F" w:rsidRPr="00B8450C">
        <w:rPr>
          <w:rFonts w:asciiTheme="minorHAnsi" w:hAnsiTheme="minorHAnsi" w:cstheme="minorHAnsi"/>
          <w:color w:val="FF0000"/>
          <w:sz w:val="22"/>
          <w:szCs w:val="22"/>
          <w:lang w:bidi="bn-BD"/>
        </w:rPr>
        <w:t>]</w:t>
      </w:r>
      <w:r w:rsidRPr="00B8450C">
        <w:rPr>
          <w:rFonts w:asciiTheme="minorHAnsi" w:hAnsiTheme="minorHAnsi" w:cstheme="minorHAnsi"/>
          <w:color w:val="auto"/>
          <w:sz w:val="22"/>
          <w:szCs w:val="22"/>
          <w:lang w:bidi="bn-BD"/>
        </w:rPr>
        <w:t xml:space="preserve">। </w:t>
      </w:r>
    </w:p>
    <w:p w14:paraId="6B29FDA7" w14:textId="44F4EFDF" w:rsidR="00DE4326" w:rsidRPr="00B8450C" w:rsidRDefault="00DE4326" w:rsidP="00B0598E">
      <w:pPr>
        <w:pStyle w:val="Default"/>
        <w:spacing w:before="240" w:after="240" w:line="300" w:lineRule="auto"/>
        <w:ind w:left="-567" w:right="-472"/>
        <w:contextualSpacing/>
        <w:rPr>
          <w:rFonts w:asciiTheme="minorHAnsi" w:hAnsiTheme="minorHAnsi" w:cstheme="minorHAnsi"/>
          <w:color w:val="auto"/>
          <w:sz w:val="22"/>
          <w:szCs w:val="22"/>
        </w:rPr>
      </w:pPr>
    </w:p>
    <w:p w14:paraId="5850B44F" w14:textId="77777777" w:rsidR="00FD2139" w:rsidRPr="00B8450C" w:rsidRDefault="00FD2139" w:rsidP="00B0598E">
      <w:pPr>
        <w:pStyle w:val="Default"/>
        <w:spacing w:before="240" w:after="240" w:line="300" w:lineRule="auto"/>
        <w:ind w:left="-567" w:right="-472"/>
        <w:contextualSpacing/>
        <w:rPr>
          <w:rFonts w:asciiTheme="minorHAnsi" w:hAnsiTheme="minorHAnsi" w:cstheme="minorHAnsi"/>
          <w:b/>
          <w:sz w:val="22"/>
          <w:szCs w:val="22"/>
        </w:rPr>
      </w:pPr>
      <w:r w:rsidRPr="00B8450C">
        <w:rPr>
          <w:rFonts w:asciiTheme="minorHAnsi" w:hAnsiTheme="minorHAnsi" w:cstheme="minorHAnsi"/>
          <w:b/>
          <w:sz w:val="22"/>
          <w:szCs w:val="22"/>
          <w:lang w:bidi="bn-BD"/>
        </w:rPr>
        <w:t>আমরা কেন আপনার পরিচর্যার মূল্যায়ন করি</w:t>
      </w:r>
    </w:p>
    <w:p w14:paraId="74F1455D" w14:textId="3DBAF272" w:rsidR="00FD2139" w:rsidRPr="00B8450C" w:rsidRDefault="00464EB3" w:rsidP="00156729">
      <w:pPr>
        <w:pStyle w:val="Default"/>
        <w:spacing w:before="240" w:after="240" w:line="300" w:lineRule="auto"/>
        <w:ind w:left="-567" w:right="-755"/>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আমরা আমাদের টিমে এবং যুক্তরাজ্য জুড়ে পরিচর্যার উন্নতির জন্য আমরা যা যা করতে পারি তা করতে চাই। চিকিৎসা পর্যালোচনা সম্পূর্ণ করার জন্য এবং স্বাস্থ্যসেবা সেটিংসে ঘটনাগুলি এবং ক্রিয়াকলাপগুলির মূল্যায়ন করার জন্য আমাদের কাছে সমস্ত তথ্য আছে তা নিশ্চিত করতে যুক্তরাজ্য জুড়ে একটি অনলাইন প্রক্রিয়া ব্যবহার করা হয়। স্বাস্থ্যসেবা কর্মীরা তাদের হাসপাতাল বা ইউনিটের প্রত্যেকের পরিচর্যার উন্নতি করতে এবং কোনো পরিবর্তন করা প্রয়োজন কিনা তা দেখতে তথ্যটি ব্যবহার করেন। যে গবেষণাকারী টিম PMRT-কে তৈরি করেছে তারাও তথ্যটি ব্যবহার করে, যা অক্সফোর্ড বিশ্ববিদ্যালয়ের সার্ভারে সুরক্ষিতভাবে রাখা থাকে, যেন মানুষ যে পরিচর্যা গ্রহণ করে তার গুণমান সম্পর্কে জানা যায় এবং ভবিষ্যতে সকলের জন্য কীভাবে বিষয়গুলিকে উন্নত করা যায় তা ঠিক করা যায়। </w:t>
      </w:r>
    </w:p>
    <w:p w14:paraId="317255B6" w14:textId="66507A77" w:rsidR="00BA78F7" w:rsidRPr="00B8450C" w:rsidRDefault="00BA78F7" w:rsidP="00B0598E">
      <w:pPr>
        <w:pStyle w:val="Default"/>
        <w:spacing w:before="240" w:after="240" w:line="300" w:lineRule="auto"/>
        <w:ind w:left="-567" w:right="-472"/>
        <w:contextualSpacing/>
        <w:rPr>
          <w:rFonts w:asciiTheme="minorHAnsi" w:hAnsiTheme="minorHAnsi" w:cstheme="minorHAnsi"/>
          <w:b/>
          <w:sz w:val="22"/>
          <w:szCs w:val="22"/>
        </w:rPr>
      </w:pPr>
    </w:p>
    <w:p w14:paraId="49BC39EE" w14:textId="77777777" w:rsidR="000D5A67" w:rsidRPr="00B8450C" w:rsidRDefault="000D5A67" w:rsidP="00B0598E">
      <w:pPr>
        <w:pStyle w:val="Default"/>
        <w:spacing w:before="240" w:after="240" w:line="300" w:lineRule="auto"/>
        <w:ind w:left="-567" w:right="-472"/>
        <w:contextualSpacing/>
        <w:rPr>
          <w:rFonts w:asciiTheme="minorHAnsi" w:hAnsiTheme="minorHAnsi" w:cstheme="minorHAnsi"/>
          <w:b/>
          <w:sz w:val="22"/>
          <w:szCs w:val="22"/>
        </w:rPr>
      </w:pPr>
      <w:r w:rsidRPr="00B8450C">
        <w:rPr>
          <w:rFonts w:asciiTheme="minorHAnsi" w:hAnsiTheme="minorHAnsi" w:cstheme="minorHAnsi"/>
          <w:b/>
          <w:sz w:val="22"/>
          <w:szCs w:val="22"/>
          <w:lang w:bidi="bn-BD"/>
        </w:rPr>
        <w:t>আপনাকে অন্তর্ভুক্ত করা</w:t>
      </w:r>
    </w:p>
    <w:p w14:paraId="32435FD2" w14:textId="264DF1C0" w:rsidR="00690849" w:rsidRPr="00B8450C" w:rsidRDefault="00BC3959" w:rsidP="00156729">
      <w:pPr>
        <w:pStyle w:val="Default"/>
        <w:spacing w:before="240" w:after="240" w:line="300" w:lineRule="auto"/>
        <w:ind w:left="-567" w:right="-613"/>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আপনার প্রশ্নগুলির উত্তর দেওয়া এবং উদ্বেগের বিষয় নিয়ে আলোচনা করা পর্যালোচনাটির একটি অত্যন্ত গুরুত্বপূর্ণ অংশ। আপনি আপনার অভিজ্ঞতা, ইতিবাচক হোক বা নেতিবাচক, আপনার বিশেষ পরিচিতির সাথে আপনার যেকোনো চিন্তাভাবনা শেয়ার করতে পারেন (তাদের বিশদ বিবরণ নীচে রয়েছে)। আপনি এটি করতে বাধ্য নন এবং আমরা জানি যে কিছু মানুষ এটি করতে পছন্দ করেন না। আপনি আপনার মূল পরিচিতিকে লিখে জানাতে, ইমেইল করতে বা তার সাথে কথা বলতে পারেন৷ কোনো সময় সীমা নেই - আমরা জানি যে প্রত্যেকে আলাদা এবং আমরা আপনার নিজের সুবিধাজনক সময়ে আপনাকে সহায়তা করতে এখানে হাজির আছি। অনুগ্রহ করে জেনে রাখুন যে আপনি একা নন এবং আপনার মনে যদি পরে কোনো প্রশ্ন জাগে, আপনি সর্বদা আমাদের সাথে যোগাযোগ করতে পারেন। </w:t>
      </w:r>
    </w:p>
    <w:p w14:paraId="3F57F8F9" w14:textId="77777777" w:rsidR="00CA2DCE" w:rsidRPr="00B8450C" w:rsidRDefault="00CA2DCE" w:rsidP="00B0598E">
      <w:pPr>
        <w:pStyle w:val="Default"/>
        <w:spacing w:before="240" w:after="240" w:line="300" w:lineRule="auto"/>
        <w:ind w:left="-567" w:right="-472"/>
        <w:contextualSpacing/>
        <w:rPr>
          <w:rFonts w:asciiTheme="minorHAnsi" w:hAnsiTheme="minorHAnsi" w:cstheme="minorHAnsi"/>
          <w:sz w:val="22"/>
          <w:szCs w:val="22"/>
        </w:rPr>
      </w:pPr>
    </w:p>
    <w:p w14:paraId="38482326" w14:textId="1F2E4623" w:rsidR="00F7405E" w:rsidRPr="00B8450C" w:rsidRDefault="00A12766" w:rsidP="00B8450C">
      <w:pPr>
        <w:pStyle w:val="Default"/>
        <w:spacing w:before="240" w:after="240" w:line="300" w:lineRule="auto"/>
        <w:ind w:left="-567" w:right="-472"/>
        <w:contextualSpacing/>
        <w:rPr>
          <w:rFonts w:cstheme="minorHAnsi"/>
          <w:b/>
          <w:sz w:val="22"/>
          <w:szCs w:val="22"/>
          <w:lang w:bidi="bn-BD"/>
        </w:rPr>
      </w:pPr>
      <w:r w:rsidRPr="00B8450C">
        <w:rPr>
          <w:rFonts w:ascii="Nirmala UI" w:hAnsi="Nirmala UI" w:cs="Nirmala UI"/>
          <w:sz w:val="22"/>
          <w:szCs w:val="22"/>
          <w:lang w:bidi="bn-BD"/>
        </w:rPr>
        <w:t>আমি</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এই</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চিঠির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সাথে</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একটি</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ফর্ম</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অন্তর্ভুক্ত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করেছি</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যাতে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পরিচর্যার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বিষয়ে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চিন্তা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করতে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এবং</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চাইলে</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যেকোনো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প্রতিক্রিয়া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শেয়ার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করতে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এটি</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গর্ভাবস্থায়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বা</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প্রসবকালীন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সময়ে</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এবং</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শিশুর</w:t>
      </w:r>
      <w:r w:rsidRPr="00B8450C">
        <w:rPr>
          <w:rFonts w:asciiTheme="minorHAnsi" w:hAnsiTheme="minorHAnsi" w:cstheme="minorHAnsi"/>
          <w:sz w:val="22"/>
          <w:szCs w:val="22"/>
          <w:lang w:bidi="bn-BD"/>
        </w:rPr>
        <w:t>/</w:t>
      </w:r>
      <w:r w:rsidRPr="00B8450C">
        <w:rPr>
          <w:rFonts w:ascii="Nirmala UI" w:hAnsi="Nirmala UI" w:cs="Nirmala UI"/>
          <w:sz w:val="22"/>
          <w:szCs w:val="22"/>
          <w:lang w:bidi="bn-BD"/>
        </w:rPr>
        <w:t>শিশুদের</w:t>
      </w:r>
      <w:r w:rsidRPr="00B8450C">
        <w:rPr>
          <w:rFonts w:asciiTheme="minorHAnsi" w:hAnsiTheme="minorHAnsi" w:cstheme="minorHAnsi"/>
          <w:sz w:val="22"/>
          <w:szCs w:val="22"/>
          <w:lang w:bidi="bn-BD"/>
        </w:rPr>
        <w:t xml:space="preserve"> </w:t>
      </w:r>
      <w:r w:rsidR="006C4E26" w:rsidRPr="00B8450C">
        <w:rPr>
          <w:rFonts w:asciiTheme="minorHAnsi" w:hAnsiTheme="minorHAnsi" w:cstheme="minorHAnsi"/>
          <w:color w:val="FF0000"/>
          <w:sz w:val="22"/>
          <w:szCs w:val="22"/>
          <w:lang w:bidi="bn-BD"/>
        </w:rPr>
        <w:t>[</w:t>
      </w:r>
      <w:r w:rsidR="006C4E26" w:rsidRPr="00B8450C">
        <w:rPr>
          <w:rFonts w:asciiTheme="minorHAnsi" w:hAnsiTheme="minorHAnsi" w:cstheme="minorHAnsi"/>
          <w:i/>
          <w:color w:val="FF0000"/>
          <w:sz w:val="22"/>
          <w:szCs w:val="22"/>
          <w:lang w:bidi="bn-BD"/>
        </w:rPr>
        <w:t>delete as appropriate</w:t>
      </w:r>
      <w:r w:rsidR="006C4E26" w:rsidRPr="00B8450C">
        <w:rPr>
          <w:rFonts w:asciiTheme="minorHAnsi" w:hAnsiTheme="minorHAnsi" w:cstheme="minorHAnsi"/>
          <w:color w:val="FF0000"/>
          <w:sz w:val="22"/>
          <w:szCs w:val="22"/>
          <w:lang w:bidi="bn-BD"/>
        </w:rPr>
        <w:t xml:space="preserve">] </w:t>
      </w:r>
      <w:r w:rsidRPr="00B8450C">
        <w:rPr>
          <w:rFonts w:ascii="Nirmala UI" w:hAnsi="Nirmala UI" w:cs="Nirmala UI"/>
          <w:sz w:val="22"/>
          <w:szCs w:val="22"/>
          <w:lang w:bidi="bn-BD"/>
        </w:rPr>
        <w:t>পরিচর্যা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সম্পর্কে</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হতে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বা</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সহায়তা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পেয়েছেন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সেই</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বিষয়ে</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হতে</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আপনার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যদি</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ফর্মটি</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অন্য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ভাষায়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থাকার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প্রয়োজন</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হয়</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অনুগ্রহ</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করে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আমাদের</w:t>
      </w:r>
      <w:r w:rsidRPr="00B8450C">
        <w:rPr>
          <w:rFonts w:asciiTheme="minorHAnsi" w:hAnsiTheme="minorHAnsi" w:cstheme="minorHAnsi"/>
          <w:sz w:val="22"/>
          <w:szCs w:val="22"/>
          <w:lang w:bidi="bn-BD"/>
        </w:rPr>
        <w:t xml:space="preserve"> </w:t>
      </w:r>
      <w:r w:rsidRPr="00B8450C">
        <w:rPr>
          <w:rFonts w:ascii="Nirmala UI" w:hAnsi="Nirmala UI" w:cs="Nirmala UI"/>
          <w:sz w:val="22"/>
          <w:szCs w:val="22"/>
          <w:lang w:bidi="bn-BD"/>
        </w:rPr>
        <w:t>জানান।</w:t>
      </w:r>
      <w:bookmarkStart w:id="0" w:name="_GoBack"/>
      <w:bookmarkEnd w:id="0"/>
    </w:p>
    <w:p w14:paraId="0AB80E7A" w14:textId="6B8068FA" w:rsidR="00CC331B" w:rsidRPr="00B8450C" w:rsidRDefault="00CC331B" w:rsidP="00B0598E">
      <w:pPr>
        <w:pStyle w:val="Default"/>
        <w:spacing w:before="240" w:after="240" w:line="300" w:lineRule="auto"/>
        <w:ind w:left="-567" w:right="-472"/>
        <w:contextualSpacing/>
        <w:rPr>
          <w:rFonts w:asciiTheme="minorHAnsi" w:hAnsiTheme="minorHAnsi" w:cstheme="minorHAnsi"/>
          <w:b/>
          <w:sz w:val="22"/>
          <w:szCs w:val="22"/>
        </w:rPr>
      </w:pPr>
      <w:r w:rsidRPr="00B8450C">
        <w:rPr>
          <w:rFonts w:ascii="Nirmala UI" w:hAnsi="Nirmala UI" w:cs="Nirmala UI"/>
          <w:b/>
          <w:sz w:val="22"/>
          <w:szCs w:val="22"/>
          <w:lang w:bidi="bn-BD"/>
        </w:rPr>
        <w:lastRenderedPageBreak/>
        <w:t>আ</w:t>
      </w:r>
      <w:r w:rsidRPr="00B8450C">
        <w:rPr>
          <w:rFonts w:asciiTheme="minorHAnsi" w:hAnsiTheme="minorHAnsi" w:cstheme="minorHAnsi"/>
          <w:b/>
          <w:sz w:val="22"/>
          <w:szCs w:val="22"/>
          <w:lang w:bidi="bn-BD"/>
        </w:rPr>
        <w:t>মরা কীভাবে আপনার পরিচর্যার মূল্যায়ন করি</w:t>
      </w:r>
    </w:p>
    <w:p w14:paraId="4E93D7F8" w14:textId="2D224661" w:rsidR="00FD2139" w:rsidRPr="00B8450C" w:rsidRDefault="00B0598E" w:rsidP="00B0598E">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color w:val="auto"/>
          <w:sz w:val="22"/>
          <w:szCs w:val="22"/>
          <w:lang w:bidi="bn-BD"/>
        </w:rPr>
        <w:t>আমরা নিশ্চিত করতে চাই যে পর্যালোচনাটি যতটা সম্ভব পুঙ্খানুপুঙ্খভাবে করা হয়েছে। আপনার চিকিৎসা করা স্বাস্থ্যসেবা কর্মীদের জন্য একটি সভার আয়োজন করা হবে। এর মধ্যে গর্ভাবস্থায় মহিলাদের পরিচর্যাকারী ডাক্তার (প্রসূতি বিশেষজ্ঞ), চিকিৎসক যারা শিশুদের দেখাশোনাকারী ডাক্তার (নিওন্যাটোলজিস্ট), মিডওয়াইফ, নার্সরাও থাকতে পারেন এবং একজন নিরপেক্ষ বাহ্যিক পর্যালোচকও থাকতে পারেন। পর্যালোচনাকারী টিম আপনার যেকোনো প্রশ্ন বা মন্তব্য এবং প্রদত্ত চিকিৎসা সেবা নিয়ে আলোচনা করবে। তারা আপনার প্রাপ্ত চিকিৎসা এবং পরিচর্যার মূল্যায়ন করবেন, আপনার প্রশ্নের উত্তর দেবেন এবং কোনো পরিবর্তন করা দরকার কিনা তা অনুসন্ধান করবেন। আমরা ব্যক্তিগতভাবে, ফোনের মাধ্যমে বা অনলাইনে অনুসন্ধানের বিষয়ে কথা বলার জন্য আপনার সাথে দেখা করব – আপনি যেটি পছন্দ করেন যেভাবে এবং আপনার কাছে রাখার জন্য আপনাকে একটি প্রতিবেদনের সারাংশ পাঠাব।</w:t>
      </w:r>
    </w:p>
    <w:p w14:paraId="6D32384C" w14:textId="77777777" w:rsidR="00FD2139" w:rsidRPr="00B8450C" w:rsidRDefault="00FD2139" w:rsidP="00B0598E">
      <w:pPr>
        <w:pStyle w:val="Default"/>
        <w:spacing w:before="240" w:after="240" w:line="300" w:lineRule="auto"/>
        <w:ind w:left="-567" w:right="-472"/>
        <w:contextualSpacing/>
        <w:rPr>
          <w:rFonts w:asciiTheme="minorHAnsi" w:hAnsiTheme="minorHAnsi" w:cstheme="minorHAnsi"/>
          <w:sz w:val="22"/>
          <w:szCs w:val="22"/>
        </w:rPr>
      </w:pPr>
    </w:p>
    <w:p w14:paraId="261B8542" w14:textId="62E6283E" w:rsidR="00CC331B" w:rsidRPr="00B8450C" w:rsidRDefault="00CC331B" w:rsidP="00B0598E">
      <w:pPr>
        <w:pStyle w:val="Default"/>
        <w:spacing w:before="240" w:after="240" w:line="300" w:lineRule="auto"/>
        <w:ind w:left="-567" w:right="-472"/>
        <w:contextualSpacing/>
        <w:rPr>
          <w:rStyle w:val="Hyperlink"/>
          <w:rFonts w:asciiTheme="minorHAnsi" w:hAnsiTheme="minorHAnsi" w:cstheme="minorHAnsi"/>
          <w:sz w:val="22"/>
          <w:szCs w:val="22"/>
        </w:rPr>
      </w:pPr>
      <w:r w:rsidRPr="00B8450C">
        <w:rPr>
          <w:rFonts w:asciiTheme="minorHAnsi" w:hAnsiTheme="minorHAnsi" w:cstheme="minorHAnsi"/>
          <w:sz w:val="22"/>
          <w:szCs w:val="22"/>
          <w:lang w:bidi="bn-BD"/>
        </w:rPr>
        <w:t xml:space="preserve">পর্যালোচনাকারী টিম স্থানীয় এবং জাতীয় নির্দেশিকা এবং আপনার মেডিকেল নোট এবং টেস্টগুলি দেখবে, যদি আপনি আপনার সম্মতি দিয়ে থাকেন তাহলে পোস্টমর্টেমের ফলাফলও তারা দেখবে। আপনি প্রশ্ন জিজ্ঞাসা করতে পারেন বা আপনি যদি সিদ্ধান্ত নেন যে আপনি পর্যালোচনায় অংশগ্রহণ করতে চান না তাহলে আপনার বিশেষ পরিচিত ব্যক্তির সাথে যোগাযোগ করে আপনি সরে যাবার বিকল্প বেছে নিতে পারেন। আপনি যদি পর্যালোচনা প্রক্রিয়া সম্পর্কে আরও জানতে চান, অনুগ্রহ করে এখানে যান: </w:t>
      </w:r>
      <w:hyperlink r:id="rId10" w:history="1">
        <w:r w:rsidRPr="00B8450C">
          <w:rPr>
            <w:rStyle w:val="Hyperlink"/>
            <w:rFonts w:asciiTheme="minorHAnsi" w:hAnsiTheme="minorHAnsi" w:cstheme="minorHAnsi"/>
            <w:sz w:val="22"/>
            <w:szCs w:val="22"/>
            <w:lang w:bidi="bn-BD"/>
          </w:rPr>
          <w:t>https://www.npeu.ox.ac.uk/pmrt/information-for-bereaved-parents</w:t>
        </w:r>
      </w:hyperlink>
      <w:r w:rsidRPr="00B8450C">
        <w:rPr>
          <w:rStyle w:val="Hyperlink"/>
          <w:rFonts w:asciiTheme="minorHAnsi" w:hAnsiTheme="minorHAnsi" w:cstheme="minorHAnsi"/>
          <w:sz w:val="22"/>
          <w:szCs w:val="22"/>
          <w:lang w:bidi="bn-BD"/>
        </w:rPr>
        <w:t xml:space="preserve">. </w:t>
      </w:r>
    </w:p>
    <w:p w14:paraId="521015D7" w14:textId="135E5CD1" w:rsidR="00CC331B" w:rsidRPr="00B8450C" w:rsidRDefault="00CC331B" w:rsidP="00B0598E">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  </w:t>
      </w:r>
    </w:p>
    <w:p w14:paraId="6D45D241" w14:textId="77777777" w:rsidR="000D5A67" w:rsidRPr="00B8450C" w:rsidRDefault="000D5A67" w:rsidP="00B0598E">
      <w:pPr>
        <w:pStyle w:val="Default"/>
        <w:spacing w:before="360" w:after="240" w:line="300" w:lineRule="auto"/>
        <w:ind w:left="-567" w:right="-471"/>
        <w:contextualSpacing/>
        <w:rPr>
          <w:rFonts w:asciiTheme="minorHAnsi" w:hAnsiTheme="minorHAnsi" w:cstheme="minorHAnsi"/>
          <w:b/>
          <w:sz w:val="22"/>
          <w:szCs w:val="22"/>
        </w:rPr>
      </w:pPr>
      <w:r w:rsidRPr="00B8450C">
        <w:rPr>
          <w:rFonts w:asciiTheme="minorHAnsi" w:hAnsiTheme="minorHAnsi" w:cstheme="minorHAnsi"/>
          <w:b/>
          <w:sz w:val="22"/>
          <w:szCs w:val="22"/>
          <w:lang w:bidi="bn-BD"/>
        </w:rPr>
        <w:t>আপনাকে অবহিত করে রাখা</w:t>
      </w:r>
    </w:p>
    <w:p w14:paraId="20E7CFD2" w14:textId="1A3F13F5" w:rsidR="009C1FE7" w:rsidRPr="00B8450C" w:rsidRDefault="006562E7" w:rsidP="009C1FE7">
      <w:pPr>
        <w:pStyle w:val="Default"/>
        <w:spacing w:before="240" w:after="240" w:line="300" w:lineRule="auto"/>
        <w:ind w:left="-567" w:right="-472"/>
        <w:contextualSpacing/>
        <w:rPr>
          <w:rFonts w:asciiTheme="minorHAnsi" w:hAnsiTheme="minorHAnsi" w:cstheme="minorHAnsi"/>
          <w:b/>
          <w:sz w:val="22"/>
          <w:szCs w:val="22"/>
        </w:rPr>
      </w:pPr>
      <w:r w:rsidRPr="00B8450C">
        <w:rPr>
          <w:rFonts w:ascii="Nirmala UI" w:hAnsi="Nirmala UI" w:cs="Nirmala UI"/>
          <w:b/>
          <w:sz w:val="22"/>
          <w:szCs w:val="22"/>
          <w:lang w:bidi="bn-BD"/>
        </w:rPr>
        <w:t>আপনার</w:t>
      </w:r>
      <w:r w:rsidRPr="00B8450C">
        <w:rPr>
          <w:rFonts w:asciiTheme="minorHAnsi" w:hAnsiTheme="minorHAnsi" w:cstheme="minorHAnsi"/>
          <w:b/>
          <w:sz w:val="22"/>
          <w:szCs w:val="22"/>
          <w:lang w:bidi="bn-BD"/>
        </w:rPr>
        <w:t xml:space="preserve"> </w:t>
      </w:r>
      <w:r w:rsidRPr="00B8450C">
        <w:rPr>
          <w:rFonts w:ascii="Nirmala UI" w:hAnsi="Nirmala UI" w:cs="Nirmala UI"/>
          <w:b/>
          <w:sz w:val="22"/>
          <w:szCs w:val="22"/>
          <w:lang w:bidi="bn-BD"/>
        </w:rPr>
        <w:t>বিশেষ</w:t>
      </w:r>
      <w:r w:rsidRPr="00B8450C">
        <w:rPr>
          <w:rFonts w:asciiTheme="minorHAnsi" w:hAnsiTheme="minorHAnsi" w:cstheme="minorHAnsi"/>
          <w:b/>
          <w:sz w:val="22"/>
          <w:szCs w:val="22"/>
          <w:lang w:bidi="bn-BD"/>
        </w:rPr>
        <w:t xml:space="preserve"> </w:t>
      </w:r>
      <w:r w:rsidRPr="00B8450C">
        <w:rPr>
          <w:rFonts w:ascii="Nirmala UI" w:hAnsi="Nirmala UI" w:cs="Nirmala UI"/>
          <w:b/>
          <w:sz w:val="22"/>
          <w:szCs w:val="22"/>
          <w:lang w:bidi="bn-BD"/>
        </w:rPr>
        <w:t>পরিচিত</w:t>
      </w:r>
      <w:r w:rsidRPr="00B8450C">
        <w:rPr>
          <w:rFonts w:asciiTheme="minorHAnsi" w:hAnsiTheme="minorHAnsi" w:cstheme="minorHAnsi"/>
          <w:b/>
          <w:sz w:val="22"/>
          <w:szCs w:val="22"/>
          <w:lang w:bidi="bn-BD"/>
        </w:rPr>
        <w:t xml:space="preserve"> </w:t>
      </w:r>
      <w:r w:rsidRPr="00B8450C">
        <w:rPr>
          <w:rFonts w:ascii="Nirmala UI" w:hAnsi="Nirmala UI" w:cs="Nirmala UI"/>
          <w:b/>
          <w:sz w:val="22"/>
          <w:szCs w:val="22"/>
          <w:lang w:bidi="bn-BD"/>
        </w:rPr>
        <w:t>ব্যক্তি</w:t>
      </w:r>
      <w:r w:rsidRPr="00B8450C">
        <w:rPr>
          <w:rFonts w:asciiTheme="minorHAnsi" w:hAnsiTheme="minorHAnsi" w:cstheme="minorHAnsi"/>
          <w:b/>
          <w:sz w:val="22"/>
          <w:szCs w:val="22"/>
          <w:lang w:bidi="bn-BD"/>
        </w:rPr>
        <w:t xml:space="preserve"> </w:t>
      </w:r>
      <w:r w:rsidRPr="00B8450C">
        <w:rPr>
          <w:rFonts w:ascii="Nirmala UI" w:hAnsi="Nirmala UI" w:cs="Nirmala UI"/>
          <w:b/>
          <w:sz w:val="22"/>
          <w:szCs w:val="22"/>
          <w:lang w:bidi="bn-BD"/>
        </w:rPr>
        <w:t>হলেন</w:t>
      </w:r>
      <w:r w:rsidR="009C1FE7" w:rsidRPr="00B8450C">
        <w:rPr>
          <w:rFonts w:asciiTheme="minorHAnsi" w:hAnsiTheme="minorHAnsi" w:cstheme="minorHAnsi"/>
          <w:b/>
          <w:sz w:val="22"/>
          <w:szCs w:val="22"/>
          <w:lang w:bidi="bn-BD"/>
        </w:rPr>
        <w:t xml:space="preserve"> &lt;NAME&gt;:</w:t>
      </w:r>
      <w:r w:rsidR="009C1FE7" w:rsidRPr="00B8450C">
        <w:rPr>
          <w:rFonts w:asciiTheme="minorHAnsi" w:hAnsiTheme="minorHAnsi" w:cstheme="minorHAnsi"/>
          <w:i/>
          <w:color w:val="FF0000"/>
          <w:sz w:val="22"/>
          <w:szCs w:val="22"/>
          <w:lang w:bidi="bn-BD"/>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805"/>
        <w:gridCol w:w="8250"/>
      </w:tblGrid>
      <w:tr w:rsidR="009C1FE7" w:rsidRPr="00B8450C" w14:paraId="181C884C" w14:textId="77777777" w:rsidTr="000D181F">
        <w:trPr>
          <w:trHeight w:val="648"/>
        </w:trPr>
        <w:tc>
          <w:tcPr>
            <w:tcW w:w="719" w:type="dxa"/>
            <w:tcBorders>
              <w:right w:val="single" w:sz="4" w:space="0" w:color="FFFFFF" w:themeColor="background1"/>
            </w:tcBorders>
            <w:vAlign w:val="bottom"/>
          </w:tcPr>
          <w:p w14:paraId="781C6A27" w14:textId="49DE61CD" w:rsidR="009C1FE7" w:rsidRPr="00B8450C" w:rsidRDefault="00F7405E" w:rsidP="000D181F">
            <w:pPr>
              <w:pStyle w:val="Default"/>
              <w:spacing w:line="300" w:lineRule="auto"/>
              <w:ind w:left="2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7.85pt" o:ole="">
                  <v:imagedata r:id="rId11" o:title=""/>
                </v:shape>
                <o:OLEObject Type="Embed" ProgID="PBrush" ShapeID="_x0000_i1025" DrawAspect="Content" ObjectID="_1791268958" r:id="rId12"/>
              </w:object>
            </w:r>
          </w:p>
        </w:tc>
        <w:tc>
          <w:tcPr>
            <w:tcW w:w="8250" w:type="dxa"/>
            <w:tcBorders>
              <w:left w:val="single" w:sz="4" w:space="0" w:color="FFFFFF" w:themeColor="background1"/>
            </w:tcBorders>
            <w:vAlign w:val="center"/>
          </w:tcPr>
          <w:p w14:paraId="75214337" w14:textId="77777777" w:rsidR="009C1FE7" w:rsidRPr="00B8450C" w:rsidRDefault="009C1FE7" w:rsidP="000D181F">
            <w:pPr>
              <w:pStyle w:val="Default"/>
              <w:spacing w:before="240" w:line="276" w:lineRule="auto"/>
              <w:ind w:left="2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ইমেইল ঠিকানা: </w:t>
            </w:r>
          </w:p>
        </w:tc>
      </w:tr>
      <w:tr w:rsidR="009C1FE7" w:rsidRPr="00B8450C" w14:paraId="04066489" w14:textId="77777777" w:rsidTr="000D181F">
        <w:trPr>
          <w:trHeight w:val="701"/>
        </w:trPr>
        <w:tc>
          <w:tcPr>
            <w:tcW w:w="719" w:type="dxa"/>
            <w:tcBorders>
              <w:right w:val="single" w:sz="4" w:space="0" w:color="FFFFFF" w:themeColor="background1"/>
            </w:tcBorders>
            <w:vAlign w:val="center"/>
          </w:tcPr>
          <w:p w14:paraId="19A59411" w14:textId="4EC00C52" w:rsidR="009C1FE7" w:rsidRPr="00B8450C" w:rsidRDefault="00F7405E" w:rsidP="000D181F">
            <w:pPr>
              <w:pStyle w:val="Default"/>
              <w:spacing w:line="276" w:lineRule="auto"/>
              <w:ind w:left="2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object w:dxaOrig="2310" w:dyaOrig="2355" w14:anchorId="20AD74B4">
                <v:shape id="_x0000_i1026" type="#_x0000_t75" style="width:27.85pt;height:27.85pt" o:ole="">
                  <v:imagedata r:id="rId13" o:title="" cropright="846f"/>
                </v:shape>
                <o:OLEObject Type="Embed" ProgID="PBrush" ShapeID="_x0000_i1026" DrawAspect="Content" ObjectID="_1791268959" r:id="rId14"/>
              </w:object>
            </w:r>
          </w:p>
        </w:tc>
        <w:tc>
          <w:tcPr>
            <w:tcW w:w="8250" w:type="dxa"/>
            <w:tcBorders>
              <w:left w:val="single" w:sz="4" w:space="0" w:color="FFFFFF" w:themeColor="background1"/>
            </w:tcBorders>
            <w:vAlign w:val="center"/>
          </w:tcPr>
          <w:p w14:paraId="002E1C75" w14:textId="77777777" w:rsidR="009C1FE7" w:rsidRPr="00B8450C" w:rsidRDefault="009C1FE7" w:rsidP="000D181F">
            <w:pPr>
              <w:pStyle w:val="Default"/>
              <w:spacing w:line="276" w:lineRule="auto"/>
              <w:ind w:left="2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ফোন নম্বর</w:t>
            </w:r>
          </w:p>
        </w:tc>
      </w:tr>
      <w:tr w:rsidR="009C1FE7" w:rsidRPr="00B8450C" w14:paraId="7588F62C" w14:textId="77777777" w:rsidTr="000D181F">
        <w:trPr>
          <w:trHeight w:val="20"/>
        </w:trPr>
        <w:tc>
          <w:tcPr>
            <w:tcW w:w="719" w:type="dxa"/>
            <w:tcBorders>
              <w:right w:val="single" w:sz="4" w:space="0" w:color="FFFFFF" w:themeColor="background1"/>
            </w:tcBorders>
            <w:vAlign w:val="center"/>
          </w:tcPr>
          <w:p w14:paraId="044B9FCF" w14:textId="562E8A5D" w:rsidR="009C1FE7" w:rsidRPr="00B8450C" w:rsidRDefault="00F7405E" w:rsidP="000D181F">
            <w:pPr>
              <w:pStyle w:val="Default"/>
              <w:spacing w:line="300" w:lineRule="auto"/>
              <w:ind w:left="2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object w:dxaOrig="2295" w:dyaOrig="2370" w14:anchorId="3962DDE8">
                <v:shape id="_x0000_i1027" type="#_x0000_t75" style="width:27.85pt;height:27.85pt" o:ole="">
                  <v:imagedata r:id="rId15" o:title=""/>
                </v:shape>
                <o:OLEObject Type="Embed" ProgID="PBrush" ShapeID="_x0000_i1027" DrawAspect="Content" ObjectID="_1791268960" r:id="rId16"/>
              </w:object>
            </w:r>
          </w:p>
        </w:tc>
        <w:tc>
          <w:tcPr>
            <w:tcW w:w="8250" w:type="dxa"/>
            <w:tcBorders>
              <w:left w:val="single" w:sz="4" w:space="0" w:color="FFFFFF" w:themeColor="background1"/>
            </w:tcBorders>
            <w:vAlign w:val="center"/>
          </w:tcPr>
          <w:p w14:paraId="643E8759" w14:textId="77777777" w:rsidR="009C1FE7" w:rsidRPr="00B8450C" w:rsidRDefault="009C1FE7" w:rsidP="000D181F">
            <w:pPr>
              <w:pStyle w:val="Default"/>
              <w:spacing w:before="240" w:after="240" w:line="264" w:lineRule="auto"/>
              <w:ind w:left="27" w:right="-471"/>
              <w:contextualSpacing/>
              <w:rPr>
                <w:rFonts w:asciiTheme="minorHAnsi" w:hAnsiTheme="minorHAnsi" w:cstheme="minorHAnsi"/>
                <w:sz w:val="22"/>
                <w:szCs w:val="22"/>
              </w:rPr>
            </w:pPr>
            <w:r w:rsidRPr="00B8450C">
              <w:rPr>
                <w:rFonts w:asciiTheme="minorHAnsi" w:hAnsiTheme="minorHAnsi" w:cstheme="minorHAnsi"/>
                <w:sz w:val="22"/>
                <w:szCs w:val="22"/>
                <w:lang w:bidi="bn-BD"/>
              </w:rPr>
              <w:t>ডাক ঠিকানা লাইন এক</w:t>
            </w:r>
          </w:p>
          <w:p w14:paraId="4DDB4F5E" w14:textId="77777777" w:rsidR="009C1FE7" w:rsidRPr="00B8450C" w:rsidRDefault="009C1FE7" w:rsidP="000D181F">
            <w:pPr>
              <w:pStyle w:val="Default"/>
              <w:spacing w:before="240" w:after="240" w:line="264" w:lineRule="auto"/>
              <w:ind w:left="27" w:right="-471"/>
              <w:contextualSpacing/>
              <w:rPr>
                <w:rFonts w:asciiTheme="minorHAnsi" w:hAnsiTheme="minorHAnsi" w:cstheme="minorHAnsi"/>
                <w:sz w:val="22"/>
                <w:szCs w:val="22"/>
              </w:rPr>
            </w:pPr>
            <w:r w:rsidRPr="00B8450C">
              <w:rPr>
                <w:rFonts w:asciiTheme="minorHAnsi" w:hAnsiTheme="minorHAnsi" w:cstheme="minorHAnsi"/>
                <w:sz w:val="22"/>
                <w:szCs w:val="22"/>
                <w:lang w:bidi="bn-BD"/>
              </w:rPr>
              <w:t>ডাক ঠিকানা লাইন দুই</w:t>
            </w:r>
          </w:p>
          <w:p w14:paraId="7180B3C5" w14:textId="77777777" w:rsidR="009C1FE7" w:rsidRPr="00B8450C" w:rsidRDefault="009C1FE7" w:rsidP="000D181F">
            <w:pPr>
              <w:pStyle w:val="Default"/>
              <w:spacing w:before="240" w:after="240" w:line="264" w:lineRule="auto"/>
              <w:ind w:left="27" w:right="-471"/>
              <w:contextualSpacing/>
              <w:rPr>
                <w:rFonts w:asciiTheme="minorHAnsi" w:hAnsiTheme="minorHAnsi" w:cstheme="minorHAnsi"/>
                <w:sz w:val="22"/>
                <w:szCs w:val="22"/>
              </w:rPr>
            </w:pPr>
            <w:r w:rsidRPr="00B8450C">
              <w:rPr>
                <w:rFonts w:asciiTheme="minorHAnsi" w:hAnsiTheme="minorHAnsi" w:cstheme="minorHAnsi"/>
                <w:sz w:val="22"/>
                <w:szCs w:val="22"/>
                <w:lang w:bidi="bn-BD"/>
              </w:rPr>
              <w:t>ডাক ঠিকানা লাইন তিন</w:t>
            </w:r>
          </w:p>
          <w:p w14:paraId="717D789C" w14:textId="77777777" w:rsidR="009C1FE7" w:rsidRPr="00B8450C" w:rsidRDefault="009C1FE7" w:rsidP="000D181F">
            <w:pPr>
              <w:pStyle w:val="Default"/>
              <w:spacing w:before="240" w:line="264" w:lineRule="auto"/>
              <w:ind w:left="27" w:right="-471"/>
              <w:contextualSpacing/>
              <w:rPr>
                <w:rFonts w:asciiTheme="minorHAnsi" w:hAnsiTheme="minorHAnsi" w:cstheme="minorHAnsi"/>
                <w:sz w:val="22"/>
                <w:szCs w:val="22"/>
              </w:rPr>
            </w:pPr>
            <w:r w:rsidRPr="00B8450C">
              <w:rPr>
                <w:rFonts w:asciiTheme="minorHAnsi" w:hAnsiTheme="minorHAnsi" w:cstheme="minorHAnsi"/>
                <w:sz w:val="22"/>
                <w:szCs w:val="22"/>
                <w:lang w:bidi="bn-BD"/>
              </w:rPr>
              <w:t>পোস্টকোড</w:t>
            </w:r>
          </w:p>
        </w:tc>
      </w:tr>
    </w:tbl>
    <w:p w14:paraId="32F58C30" w14:textId="2EDA2DB7" w:rsidR="0082141F" w:rsidRPr="00B8450C" w:rsidRDefault="00914A26" w:rsidP="00B0598E">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পর্যালোচনাগুলি সম্পূর্ণ হতে সাধারণত তিন-ছয় মাস সময় লাগে তবে মিটিংয়ে কে থাকতে হবে এবং কোন তথ্যের দিকে নজর দেওয়া দরকার তার উপর নির্ভর করে, এটি দীর্ঘায়ত হতে পারে। এটি নিশ্চিত করতে হবে যেন আপনার পরিচর্যার মূল্যায়ন করার জন্য আমাদের যা যা প্রয়োজন তার সবকিছু আমাদের কাছে রয়েছে। আপনার বিশেষ পরিচিত ব্যক্তি সর্বত্র আপনার সাথে যোগাযোগ রাখবে।  </w:t>
      </w:r>
    </w:p>
    <w:p w14:paraId="4A29FF72" w14:textId="2A2D8A3F" w:rsidR="00EA7F4A" w:rsidRPr="00B8450C" w:rsidRDefault="00FD2139" w:rsidP="00B0598E">
      <w:pPr>
        <w:spacing w:before="240" w:after="240" w:line="300" w:lineRule="auto"/>
        <w:ind w:left="-567" w:right="-472"/>
        <w:contextualSpacing/>
        <w:rPr>
          <w:rFonts w:cstheme="minorHAnsi"/>
        </w:rPr>
      </w:pPr>
      <w:r w:rsidRPr="00B8450C">
        <w:rPr>
          <w:rFonts w:cstheme="minorHAnsi"/>
          <w:lang w:bidi="bn-BD"/>
        </w:rPr>
        <w:t>এমন অনেক সংস্থা আছে যারা আপনাকে সাহায্য করতে পারে এবং প্রিয়জনের বিয়োগ জনিত শোক জ্ঞাপনে সহায়তা প্রদান করতে পারে৷ আপনি Sands (www.sands.org.uk) এর সাথে যোগাযোগ রাখতে পারেন, এটি একটি যুক্তরাজ্য-ভিত্তিক দাতব্য সংস্থা যা একটি শিশুর জীবনহানীর পরে পরিবারগুলিকে (বিনামূল্যে) 0808 164 3332 নম্বরে কল করে সহায়তা করতে পারে অথবা আপনি সহায়তার জন্য</w:t>
      </w:r>
      <w:hyperlink r:id="rId17" w:history="1">
        <w:r w:rsidR="00851503" w:rsidRPr="00B8450C">
          <w:rPr>
            <w:rStyle w:val="Hyperlink"/>
            <w:lang w:bidi="bn-BD"/>
          </w:rPr>
          <w:t>https://babyloss-awareness.org/support/</w:t>
        </w:r>
      </w:hyperlink>
      <w:r w:rsidR="00851503" w:rsidRPr="00B8450C">
        <w:rPr>
          <w:lang w:bidi="bn-BD"/>
        </w:rPr>
        <w:t xml:space="preserve">-এ অন্য জায়গা খুঁজে পেতে পারেন।    </w:t>
      </w:r>
    </w:p>
    <w:p w14:paraId="55524993" w14:textId="77777777" w:rsidR="00E66C78" w:rsidRPr="00B8450C" w:rsidRDefault="003F31B9" w:rsidP="00E66C78">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আপনি নিজের ঠিকানাযুক্ত খামের সাথে প্রতিক্রিয়া দেবার ফর্মটি ইমেইল বা পোস্ট করতে পারেন তবে আপনার এটি ব্যবহার করার দরকার নেই। আপনি যদি পছন্দ করেন, আপনি আপনার বিশেষ পরিচিত ব্যক্তিকে কল করতে পারেন যেন তিনি আপনার চিন্তাভাবনা এবং প্রশ্নগুলি লিখে সেগুলি পর্যালোচনাকারী টিমকে দিতে পারেন, &lt;অথবা অনলাইনে ফর্মটি পূরণ করতে পারেন এই </w:t>
      </w:r>
      <w:r w:rsidRPr="00B8450C">
        <w:rPr>
          <w:rFonts w:asciiTheme="minorHAnsi" w:hAnsiTheme="minorHAnsi" w:cstheme="minorHAnsi"/>
          <w:color w:val="FF0000"/>
          <w:sz w:val="22"/>
          <w:szCs w:val="22"/>
          <w:lang w:bidi="bn-BD"/>
        </w:rPr>
        <w:t>[link]&gt; [</w:t>
      </w:r>
      <w:r w:rsidRPr="00B8450C">
        <w:rPr>
          <w:rFonts w:asciiTheme="minorHAnsi" w:hAnsiTheme="minorHAnsi" w:cstheme="minorHAnsi"/>
          <w:i/>
          <w:color w:val="FF0000"/>
          <w:sz w:val="22"/>
          <w:szCs w:val="22"/>
          <w:lang w:bidi="bn-BD"/>
        </w:rPr>
        <w:t>delete as appropriate]</w:t>
      </w:r>
      <w:r w:rsidRPr="00B8450C">
        <w:rPr>
          <w:rFonts w:asciiTheme="minorHAnsi" w:hAnsiTheme="minorHAnsi" w:cstheme="minorHAnsi"/>
          <w:sz w:val="22"/>
          <w:szCs w:val="22"/>
          <w:lang w:bidi="bn-BD"/>
        </w:rPr>
        <w:t>।</w:t>
      </w:r>
    </w:p>
    <w:p w14:paraId="3FC657E7" w14:textId="77777777" w:rsidR="00E66C78" w:rsidRPr="00B8450C" w:rsidRDefault="00E66C78" w:rsidP="00E66C78">
      <w:pPr>
        <w:pStyle w:val="Default"/>
        <w:spacing w:before="240" w:after="240" w:line="300" w:lineRule="auto"/>
        <w:ind w:left="-567" w:right="-472"/>
        <w:contextualSpacing/>
        <w:rPr>
          <w:rFonts w:asciiTheme="minorHAnsi" w:hAnsiTheme="minorHAnsi" w:cstheme="minorHAnsi"/>
          <w:sz w:val="22"/>
          <w:szCs w:val="22"/>
        </w:rPr>
      </w:pPr>
    </w:p>
    <w:p w14:paraId="69F1C34F" w14:textId="282ED56D" w:rsidR="00A65083" w:rsidRPr="00B8450C" w:rsidRDefault="00DF5A84" w:rsidP="00E66C78">
      <w:pPr>
        <w:pStyle w:val="Default"/>
        <w:spacing w:before="240" w:after="240" w:line="300" w:lineRule="auto"/>
        <w:ind w:left="-567" w:right="-472"/>
        <w:contextualSpacing/>
        <w:rPr>
          <w:rFonts w:asciiTheme="minorHAnsi" w:hAnsiTheme="minorHAnsi" w:cstheme="minorHAnsi"/>
          <w:sz w:val="22"/>
          <w:szCs w:val="22"/>
        </w:rPr>
      </w:pPr>
      <w:r w:rsidRPr="00B8450C">
        <w:rPr>
          <w:rFonts w:asciiTheme="minorHAnsi" w:hAnsiTheme="minorHAnsi" w:cstheme="minorHAnsi"/>
          <w:sz w:val="22"/>
          <w:szCs w:val="22"/>
          <w:lang w:bidi="bn-BD"/>
        </w:rPr>
        <w:t xml:space="preserve">আমরা যদি আগামী কয়েক সপ্তাহের মধ্যে আপনার কাছ থেকে শুনতে না পান তাহলে আপনার বিশেষ পরিচিত ব্যক্তির সাথে যোগাযোগ করা হবে। রিপোর্টটি আপনার মেডিকেল নোটের সাথে রাখা হবে এবং আপনি যখনই চান </w:t>
      </w:r>
      <w:r w:rsidR="001D1EF6" w:rsidRPr="00B8450C">
        <w:rPr>
          <w:rFonts w:asciiTheme="minorHAnsi" w:hAnsiTheme="minorHAnsi" w:cstheme="minorHAnsi"/>
          <w:color w:val="FF0000"/>
          <w:sz w:val="22"/>
          <w:szCs w:val="22"/>
          <w:lang w:bidi="bn-BD"/>
        </w:rPr>
        <w:t>[</w:t>
      </w:r>
      <w:r w:rsidR="001D1EF6" w:rsidRPr="00B8450C">
        <w:rPr>
          <w:rFonts w:asciiTheme="minorHAnsi" w:hAnsiTheme="minorHAnsi" w:cstheme="minorHAnsi"/>
          <w:i/>
          <w:color w:val="FF0000"/>
          <w:sz w:val="22"/>
          <w:szCs w:val="22"/>
          <w:lang w:bidi="bn-BD"/>
        </w:rPr>
        <w:t>provide admin contact telephone/email</w:t>
      </w:r>
      <w:r w:rsidR="001D1EF6" w:rsidRPr="00B8450C">
        <w:rPr>
          <w:rFonts w:asciiTheme="minorHAnsi" w:hAnsiTheme="minorHAnsi" w:cstheme="minorHAnsi"/>
          <w:color w:val="FF0000"/>
          <w:sz w:val="22"/>
          <w:szCs w:val="22"/>
          <w:lang w:bidi="bn-BD"/>
        </w:rPr>
        <w:t>]</w:t>
      </w:r>
      <w:r w:rsidRPr="00B8450C">
        <w:rPr>
          <w:rFonts w:asciiTheme="minorHAnsi" w:hAnsiTheme="minorHAnsi" w:cstheme="minorHAnsi"/>
          <w:sz w:val="22"/>
          <w:szCs w:val="22"/>
          <w:lang w:bidi="bn-BD"/>
        </w:rPr>
        <w:t xml:space="preserve"> এর মাধ্যমে যোগাযোগ করে একটি অনুলিপি চাইতে পারেন।</w:t>
      </w:r>
    </w:p>
    <w:p w14:paraId="723FB6CB" w14:textId="54680610" w:rsidR="00436B13" w:rsidRPr="00B8450C" w:rsidRDefault="00A367D5" w:rsidP="00B0598E">
      <w:pPr>
        <w:spacing w:before="240" w:after="240" w:line="300" w:lineRule="auto"/>
        <w:ind w:left="-567" w:right="-472"/>
        <w:contextualSpacing/>
        <w:rPr>
          <w:rFonts w:cstheme="minorHAnsi"/>
        </w:rPr>
      </w:pPr>
      <w:r w:rsidRPr="00B8450C">
        <w:rPr>
          <w:rFonts w:cstheme="minorHAnsi"/>
          <w:lang w:bidi="bn-BD"/>
        </w:rPr>
        <w:t>আপনার অনুগত,</w:t>
      </w:r>
    </w:p>
    <w:p w14:paraId="1A9590FC" w14:textId="045BE859" w:rsidR="009D7974" w:rsidRPr="00B8450C" w:rsidRDefault="009D7974" w:rsidP="00B0598E">
      <w:pPr>
        <w:spacing w:before="240" w:after="240" w:line="300" w:lineRule="auto"/>
        <w:ind w:left="-567"/>
        <w:contextualSpacing/>
        <w:rPr>
          <w:rFonts w:cstheme="minorHAnsi"/>
          <w:color w:val="FF0000"/>
        </w:rPr>
      </w:pPr>
      <w:r w:rsidRPr="00B8450C">
        <w:rPr>
          <w:rFonts w:cstheme="minorHAnsi"/>
          <w:color w:val="FF0000"/>
          <w:lang w:bidi="bn-BD"/>
        </w:rPr>
        <w:t>[</w:t>
      </w:r>
      <w:r w:rsidRPr="00B8450C">
        <w:rPr>
          <w:rFonts w:cstheme="minorHAnsi"/>
          <w:i/>
          <w:color w:val="FF0000"/>
          <w:lang w:bidi="bn-BD"/>
        </w:rPr>
        <w:t>Name</w:t>
      </w:r>
      <w:r w:rsidRPr="00B8450C">
        <w:rPr>
          <w:rFonts w:cstheme="minorHAnsi"/>
          <w:color w:val="FF0000"/>
          <w:lang w:bidi="bn-BD"/>
        </w:rPr>
        <w:t xml:space="preserve">]  </w:t>
      </w:r>
    </w:p>
    <w:p w14:paraId="3C89B31F" w14:textId="3C236263" w:rsidR="0082141F" w:rsidRPr="00B8450C" w:rsidRDefault="00372A53" w:rsidP="00B0598E">
      <w:pPr>
        <w:spacing w:before="240" w:after="240" w:line="300" w:lineRule="auto"/>
        <w:ind w:left="-567" w:right="-472"/>
        <w:contextualSpacing/>
        <w:rPr>
          <w:rFonts w:cstheme="minorHAnsi"/>
        </w:rPr>
      </w:pPr>
      <w:r w:rsidRPr="00B8450C">
        <w:rPr>
          <w:rFonts w:cstheme="minorHAnsi"/>
          <w:lang w:bidi="bn-BD"/>
        </w:rPr>
        <w:t xml:space="preserve">PMRT টিম/ক্লিনিকাল ডিরেক্টর/মিডওয়াইফারির প্রধান </w:t>
      </w:r>
      <w:r w:rsidR="005D6F52" w:rsidRPr="00B8450C">
        <w:rPr>
          <w:rFonts w:cstheme="minorHAnsi"/>
          <w:color w:val="FF0000"/>
          <w:lang w:bidi="bn-BD"/>
        </w:rPr>
        <w:t>[</w:t>
      </w:r>
      <w:r w:rsidR="005D6F52" w:rsidRPr="00B8450C">
        <w:rPr>
          <w:rFonts w:cstheme="minorHAnsi"/>
          <w:i/>
          <w:color w:val="FF0000"/>
          <w:lang w:bidi="bn-BD"/>
        </w:rPr>
        <w:t>indicate as appropriate</w:t>
      </w:r>
      <w:r w:rsidR="005D6F52" w:rsidRPr="00B8450C">
        <w:rPr>
          <w:rFonts w:cstheme="minorHAnsi"/>
          <w:color w:val="FF0000"/>
          <w:lang w:bidi="bn-BD"/>
        </w:rPr>
        <w:t>]</w:t>
      </w:r>
    </w:p>
    <w:sectPr w:rsidR="0082141F" w:rsidRPr="00B8450C" w:rsidSect="00F7405E">
      <w:footerReference w:type="default" r:id="rId18"/>
      <w:pgSz w:w="11906" w:h="16838"/>
      <w:pgMar w:top="69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1F6900BB"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604507844" name="Picture 604507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bn-BD"/>
          </w:rPr>
          <w:t>ডিসচার্জের পরে PMRT পর্যালোচনা করার চিঠি</w:t>
        </w:r>
        <w:r w:rsidR="000F3DF4" w:rsidRPr="00E3365B">
          <w:rPr>
            <w:sz w:val="18"/>
            <w:szCs w:val="18"/>
            <w:lang w:bidi="bn-BD"/>
          </w:rPr>
          <w:tab/>
        </w:r>
        <w:r w:rsidR="000F3DF4" w:rsidRPr="00E3365B">
          <w:rPr>
            <w:sz w:val="18"/>
            <w:szCs w:val="18"/>
            <w:lang w:bidi="bn-BD"/>
          </w:rPr>
          <w:tab/>
        </w:r>
        <w:r w:rsidR="008A3AD5" w:rsidRPr="00E3365B">
          <w:rPr>
            <w:sz w:val="18"/>
            <w:szCs w:val="18"/>
            <w:lang w:bidi="bn-BD"/>
          </w:rPr>
          <w:fldChar w:fldCharType="begin"/>
        </w:r>
        <w:r w:rsidR="008A3AD5" w:rsidRPr="00E3365B">
          <w:rPr>
            <w:sz w:val="18"/>
            <w:szCs w:val="18"/>
            <w:lang w:bidi="bn-BD"/>
          </w:rPr>
          <w:instrText xml:space="preserve"> PAGE   \* MERGEFORMAT </w:instrText>
        </w:r>
        <w:r w:rsidR="008A3AD5" w:rsidRPr="00E3365B">
          <w:rPr>
            <w:sz w:val="18"/>
            <w:szCs w:val="18"/>
            <w:lang w:bidi="bn-BD"/>
          </w:rPr>
          <w:fldChar w:fldCharType="separate"/>
        </w:r>
        <w:r w:rsidR="00B8450C">
          <w:rPr>
            <w:noProof/>
            <w:sz w:val="18"/>
            <w:szCs w:val="18"/>
            <w:lang w:bidi="bn-BD"/>
          </w:rPr>
          <w:t>2</w:t>
        </w:r>
        <w:r w:rsidR="008A3AD5" w:rsidRPr="00E3365B">
          <w:rPr>
            <w:noProof/>
            <w:sz w:val="18"/>
            <w:szCs w:val="18"/>
            <w:lang w:bidi="bn-B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7B5"/>
    <w:rsid w:val="001E7F41"/>
    <w:rsid w:val="001F42E9"/>
    <w:rsid w:val="00206CC7"/>
    <w:rsid w:val="002573BE"/>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562E7"/>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42A77"/>
    <w:rsid w:val="00B45AA0"/>
    <w:rsid w:val="00B8450C"/>
    <w:rsid w:val="00BA78F7"/>
    <w:rsid w:val="00BC3959"/>
    <w:rsid w:val="00BC6B5F"/>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F156BF"/>
    <w:rsid w:val="00F16EA9"/>
    <w:rsid w:val="00F23403"/>
    <w:rsid w:val="00F475DA"/>
    <w:rsid w:val="00F529B3"/>
    <w:rsid w:val="00F7405E"/>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n-B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2.xml><?xml version="1.0" encoding="utf-8"?>
<ds:datastoreItem xmlns:ds="http://schemas.openxmlformats.org/officeDocument/2006/customXml" ds:itemID="{B121EDDE-C514-4ED9-A6B5-11E14B611324}">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dcmitype/"/>
    <ds:schemaRef ds:uri="26ac81d7-882e-42d2-9d47-cba2d952c058"/>
    <ds:schemaRef ds:uri="01b6115d-d022-4d93-82f8-434c9a1a213a"/>
    <ds:schemaRef ds:uri="http://www.w3.org/XML/1998/namespace"/>
  </ds:schemaRefs>
</ds:datastoreItem>
</file>

<file path=customXml/itemProps3.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2024-10-24T08:56:00Z</dcterms:created>
  <dcterms:modified xsi:type="dcterms:W3CDTF">2024-10-24T08:56:00Z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