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87040F" w14:textId="74F3709D" w:rsidR="00D02AC6" w:rsidRPr="00A05D72" w:rsidRDefault="00D02AC6" w:rsidP="00094F06">
      <w:pPr>
        <w:pStyle w:val="Default"/>
        <w:bidi/>
        <w:spacing w:line="360" w:lineRule="auto"/>
        <w:ind w:left="-284" w:right="-613"/>
        <w:contextualSpacing/>
        <w:rPr>
          <w:rFonts w:asciiTheme="minorHAnsi" w:hAnsiTheme="minorHAnsi" w:cstheme="minorHAnsi"/>
          <w:color w:val="FF0000"/>
          <w:sz w:val="25"/>
          <w:szCs w:val="25"/>
        </w:rPr>
      </w:pPr>
      <w:bookmarkStart w:id="0" w:name="_GoBack"/>
      <w:bookmarkEnd w:id="0"/>
      <w:r w:rsidRPr="00A05D72">
        <w:rPr>
          <w:rFonts w:asciiTheme="minorHAnsi" w:hAnsiTheme="minorHAnsi" w:cstheme="minorHAnsi"/>
          <w:color w:val="FF0000"/>
          <w:sz w:val="25"/>
          <w:szCs w:val="25"/>
          <w:rtl/>
          <w:lang w:eastAsia="ar" w:bidi="ar-MA"/>
        </w:rPr>
        <w:t>[</w:t>
      </w:r>
      <w:r w:rsidRPr="00A05D72">
        <w:rPr>
          <w:rFonts w:asciiTheme="minorHAnsi" w:hAnsiTheme="minorHAnsi" w:cstheme="minorHAnsi"/>
          <w:color w:val="FF0000"/>
          <w:sz w:val="25"/>
          <w:szCs w:val="25"/>
          <w:lang w:eastAsia="ar" w:bidi="en-GB"/>
        </w:rPr>
        <w:t>Amend any text in red below and please read through again once adapted for use</w:t>
      </w:r>
      <w:r w:rsidRPr="00A05D72">
        <w:rPr>
          <w:rFonts w:asciiTheme="minorHAnsi" w:hAnsiTheme="minorHAnsi" w:cstheme="minorHAnsi"/>
          <w:color w:val="FF0000"/>
          <w:sz w:val="25"/>
          <w:szCs w:val="25"/>
          <w:rtl/>
          <w:lang w:eastAsia="ar" w:bidi="ar-MA"/>
        </w:rPr>
        <w:t>]</w:t>
      </w:r>
    </w:p>
    <w:p w14:paraId="57DEA640" w14:textId="77777777" w:rsidR="00B343C7" w:rsidRPr="00A05D72" w:rsidRDefault="00B343C7" w:rsidP="00094F06">
      <w:pPr>
        <w:pStyle w:val="Default"/>
        <w:bidi/>
        <w:spacing w:line="360" w:lineRule="auto"/>
        <w:ind w:left="-284" w:right="-613"/>
        <w:jc w:val="right"/>
        <w:rPr>
          <w:rFonts w:asciiTheme="minorHAnsi" w:hAnsiTheme="minorHAnsi"/>
          <w:i/>
          <w:color w:val="A6A6A6" w:themeColor="background1" w:themeShade="A6"/>
          <w:sz w:val="25"/>
          <w:szCs w:val="25"/>
        </w:rPr>
      </w:pPr>
    </w:p>
    <w:p w14:paraId="2CDF0649" w14:textId="754E23FC" w:rsidR="002E60BD" w:rsidRPr="00B918B1" w:rsidRDefault="002E60BD" w:rsidP="002E60BD">
      <w:pPr>
        <w:pStyle w:val="Default"/>
        <w:bidi/>
        <w:spacing w:line="360" w:lineRule="auto"/>
        <w:ind w:left="-426" w:right="-330"/>
        <w:jc w:val="right"/>
        <w:rPr>
          <w:rFonts w:asciiTheme="minorHAnsi" w:hAnsiTheme="minorHAnsi"/>
          <w:i/>
          <w:color w:val="A6A6A6" w:themeColor="background1" w:themeShade="A6"/>
          <w:sz w:val="26"/>
          <w:szCs w:val="26"/>
        </w:rPr>
      </w:pPr>
      <w:r w:rsidRPr="00A05D72">
        <w:rPr>
          <w:rFonts w:asciiTheme="minorHAnsi" w:hAnsiTheme="minorHAnsi"/>
          <w:color w:val="FF0000"/>
          <w:sz w:val="26"/>
          <w:szCs w:val="26"/>
          <w:lang w:eastAsia="ar" w:bidi="en-GB"/>
        </w:rPr>
        <w:t>Template: Parents cannot be reached cover slip to accompany letter</w:t>
      </w:r>
      <w:r w:rsidRPr="00A05D72">
        <w:rPr>
          <w:rFonts w:asciiTheme="minorHAnsi" w:hAnsiTheme="minorHAnsi"/>
          <w:color w:val="FF0000"/>
          <w:sz w:val="26"/>
          <w:szCs w:val="26"/>
          <w:rtl/>
          <w:lang w:eastAsia="ar" w:bidi="ar-MA"/>
        </w:rPr>
        <w:t xml:space="preserve"> </w:t>
      </w:r>
      <w:r w:rsidRPr="00A05D72">
        <w:rPr>
          <w:rFonts w:asciiTheme="minorHAnsi" w:hAnsiTheme="minorHAnsi"/>
          <w:i/>
          <w:iCs/>
          <w:color w:val="FF0000"/>
          <w:sz w:val="26"/>
          <w:szCs w:val="26"/>
          <w:lang w:eastAsia="ar" w:bidi="en-GB"/>
        </w:rPr>
        <w:t>Insert hospital logo</w:t>
      </w:r>
      <w:r w:rsidRPr="00A05D72">
        <w:rPr>
          <w:rFonts w:asciiTheme="minorHAnsi" w:hAnsiTheme="minorHAnsi"/>
          <w:i/>
          <w:iCs/>
          <w:color w:val="FF0000"/>
          <w:sz w:val="26"/>
          <w:szCs w:val="26"/>
          <w:rtl/>
          <w:lang w:eastAsia="ar" w:bidi="ar-MA"/>
        </w:rPr>
        <w:t xml:space="preserve"> </w:t>
      </w:r>
    </w:p>
    <w:p w14:paraId="187F0912" w14:textId="77777777" w:rsidR="00A05D72" w:rsidRDefault="00A05D72" w:rsidP="00A05D72">
      <w:pPr>
        <w:pStyle w:val="Default"/>
        <w:bidi/>
        <w:spacing w:line="276" w:lineRule="auto"/>
        <w:ind w:left="-284" w:right="-613"/>
        <w:rPr>
          <w:i/>
          <w:color w:val="FF0000"/>
          <w:sz w:val="25"/>
          <w:szCs w:val="25"/>
        </w:rPr>
      </w:pPr>
    </w:p>
    <w:p w14:paraId="2B039636" w14:textId="77777777" w:rsidR="00D02AC6" w:rsidRPr="00A05D72" w:rsidRDefault="00D02AC6" w:rsidP="00A05D72">
      <w:pPr>
        <w:pStyle w:val="Default"/>
        <w:bidi/>
        <w:spacing w:line="276" w:lineRule="auto"/>
        <w:ind w:left="-284" w:right="-613"/>
        <w:rPr>
          <w:rFonts w:asciiTheme="minorHAnsi" w:hAnsiTheme="minorHAnsi"/>
          <w:sz w:val="25"/>
          <w:szCs w:val="25"/>
        </w:rPr>
      </w:pPr>
    </w:p>
    <w:p w14:paraId="40435CBB" w14:textId="54E86A94" w:rsidR="007E7408" w:rsidRDefault="00FF5171" w:rsidP="00094F06">
      <w:pPr>
        <w:pStyle w:val="Default"/>
        <w:bidi/>
        <w:spacing w:line="360" w:lineRule="auto"/>
        <w:ind w:left="-284" w:right="-613"/>
        <w:rPr>
          <w:rFonts w:asciiTheme="minorHAnsi" w:hAnsiTheme="minorHAnsi"/>
          <w:color w:val="auto"/>
          <w:sz w:val="25"/>
          <w:szCs w:val="25"/>
        </w:rPr>
      </w:pPr>
      <w:r w:rsidRPr="00A05D72">
        <w:rPr>
          <w:rFonts w:asciiTheme="minorHAnsi" w:hAnsiTheme="minorHAnsi"/>
          <w:sz w:val="25"/>
          <w:szCs w:val="25"/>
          <w:rtl/>
          <w:lang w:eastAsia="ar" w:bidi="ar-MA"/>
        </w:rPr>
        <w:t xml:space="preserve">السيد/ة </w:t>
      </w:r>
      <w:r w:rsidR="00A46979" w:rsidRPr="00A05D72">
        <w:rPr>
          <w:rFonts w:asciiTheme="minorHAnsi" w:hAnsiTheme="minorHAnsi"/>
          <w:color w:val="FF0000"/>
          <w:sz w:val="25"/>
          <w:szCs w:val="25"/>
          <w:rtl/>
          <w:lang w:eastAsia="ar" w:bidi="ar-MA"/>
        </w:rPr>
        <w:t>[</w:t>
      </w:r>
      <w:r w:rsidR="00047FDD" w:rsidRPr="00A05D72">
        <w:rPr>
          <w:rFonts w:asciiTheme="minorHAnsi" w:hAnsiTheme="minorHAnsi"/>
          <w:i/>
          <w:iCs/>
          <w:color w:val="FF0000"/>
          <w:sz w:val="25"/>
          <w:szCs w:val="25"/>
          <w:lang w:eastAsia="ar" w:bidi="en-GB"/>
        </w:rPr>
        <w:t>insert parent or parents’ name</w:t>
      </w:r>
      <w:r w:rsidR="00A46979" w:rsidRPr="00A05D72">
        <w:rPr>
          <w:rFonts w:asciiTheme="minorHAnsi" w:hAnsiTheme="minorHAnsi"/>
          <w:color w:val="FF0000"/>
          <w:sz w:val="25"/>
          <w:szCs w:val="25"/>
          <w:rtl/>
          <w:lang w:eastAsia="ar" w:bidi="ar-MA"/>
        </w:rPr>
        <w:t>]</w:t>
      </w:r>
      <w:r w:rsidR="00F110DF" w:rsidRPr="00A05D72">
        <w:rPr>
          <w:rFonts w:asciiTheme="minorHAnsi" w:hAnsiTheme="minorHAnsi"/>
          <w:color w:val="auto"/>
          <w:sz w:val="25"/>
          <w:szCs w:val="25"/>
          <w:rtl/>
          <w:lang w:eastAsia="ar" w:bidi="ar-MA"/>
        </w:rPr>
        <w:t>,</w:t>
      </w:r>
    </w:p>
    <w:p w14:paraId="1B4BC28A" w14:textId="1E32A684" w:rsidR="003A49D3" w:rsidRDefault="00153712" w:rsidP="00094F06">
      <w:pPr>
        <w:pStyle w:val="Default"/>
        <w:bidi/>
        <w:spacing w:line="360" w:lineRule="auto"/>
        <w:ind w:left="-284" w:right="-613"/>
        <w:rPr>
          <w:rFonts w:asciiTheme="minorHAnsi" w:hAnsiTheme="minorHAnsi"/>
          <w:sz w:val="25"/>
          <w:szCs w:val="25"/>
        </w:rPr>
      </w:pPr>
      <w:r>
        <w:rPr>
          <w:rFonts w:asciiTheme="minorHAnsi" w:hAnsiTheme="minorHAnsi"/>
          <w:sz w:val="25"/>
          <w:szCs w:val="25"/>
          <w:rtl/>
          <w:lang w:eastAsia="ar" w:bidi="ar-MA"/>
        </w:rPr>
        <w:t xml:space="preserve">أنا آسف جداً لخسارتك. أكتب إليكم الآن لأنني لم أتمكن من التحدث إليكم لذا أتابع معكم لأتأكد من حصولكم على المعلومات المتعلقة بعملية المراجعة. </w:t>
      </w:r>
    </w:p>
    <w:p w14:paraId="76604B9C" w14:textId="77777777" w:rsidR="0082141F" w:rsidRPr="00A05D72" w:rsidRDefault="0082141F" w:rsidP="00094F06">
      <w:pPr>
        <w:pStyle w:val="Default"/>
        <w:bidi/>
        <w:spacing w:line="360" w:lineRule="auto"/>
        <w:ind w:left="-284" w:right="-613"/>
        <w:rPr>
          <w:rFonts w:asciiTheme="minorHAnsi" w:hAnsiTheme="minorHAnsi"/>
          <w:sz w:val="25"/>
          <w:szCs w:val="25"/>
        </w:rPr>
      </w:pPr>
    </w:p>
    <w:p w14:paraId="5DDE7432" w14:textId="1359AAC2" w:rsidR="00F04093" w:rsidRPr="00E6044E" w:rsidRDefault="00F04093" w:rsidP="00F04093">
      <w:pPr>
        <w:pStyle w:val="Default"/>
        <w:bidi/>
        <w:spacing w:line="360" w:lineRule="auto"/>
        <w:ind w:left="-284" w:right="-613"/>
        <w:rPr>
          <w:rFonts w:asciiTheme="minorHAnsi" w:hAnsiTheme="minorHAnsi"/>
          <w:sz w:val="25"/>
          <w:szCs w:val="25"/>
        </w:rPr>
      </w:pPr>
      <w:r w:rsidRPr="00B918B1">
        <w:rPr>
          <w:rFonts w:asciiTheme="minorHAnsi" w:hAnsiTheme="minorHAnsi"/>
          <w:sz w:val="25"/>
          <w:szCs w:val="25"/>
          <w:rtl/>
          <w:lang w:eastAsia="ar" w:bidi="ar-MA"/>
        </w:rPr>
        <w:t>نحن نأخذ وفاة أي طفل رضيع على محمل الجد. سيكون هناك اجتماع لمراجعة رعايتك والإجابة عن أي أسئلة لديك. لقد قمتُ بتضمين رسالتنا الأصلية التي تشرح عملية المراجعة التي نجريها لأنني أريد التأكد من إطلاعكم على كل ما يتعلق بهذا الأمر.</w:t>
      </w:r>
    </w:p>
    <w:p w14:paraId="3A1C9A20" w14:textId="77777777" w:rsidR="00F04093" w:rsidRPr="00B918B1" w:rsidRDefault="00F04093" w:rsidP="00F04093">
      <w:pPr>
        <w:pStyle w:val="Default"/>
        <w:bidi/>
        <w:spacing w:line="360" w:lineRule="auto"/>
        <w:ind w:left="-284" w:right="-613"/>
        <w:rPr>
          <w:rFonts w:asciiTheme="minorHAnsi" w:hAnsiTheme="minorHAnsi"/>
          <w:sz w:val="25"/>
          <w:szCs w:val="25"/>
        </w:rPr>
      </w:pPr>
    </w:p>
    <w:p w14:paraId="7651900B" w14:textId="77777777" w:rsidR="00F04093" w:rsidRDefault="00F04093" w:rsidP="00F04093">
      <w:pPr>
        <w:bidi/>
        <w:spacing w:line="360" w:lineRule="auto"/>
        <w:ind w:left="-284" w:right="-613"/>
        <w:rPr>
          <w:sz w:val="25"/>
          <w:szCs w:val="25"/>
        </w:rPr>
      </w:pPr>
      <w:r w:rsidRPr="00B918B1">
        <w:rPr>
          <w:sz w:val="25"/>
          <w:szCs w:val="25"/>
          <w:rtl/>
          <w:lang w:eastAsia="ar" w:bidi="ar-MA"/>
        </w:rPr>
        <w:t xml:space="preserve">إذا كانت لديك أي أسئلة حول المراجعة، أو إذا كنت ترغب في تقديم أي ملاحظات حول رعايتك، يُرجى التواصل مع جهة الاتصال الرئيسية الخاصة بك. </w:t>
      </w:r>
    </w:p>
    <w:p w14:paraId="3F2E9116" w14:textId="2A02B394" w:rsidR="00074ABE" w:rsidRPr="00A05D72" w:rsidRDefault="00362313">
      <w:pPr>
        <w:bidi/>
        <w:spacing w:line="360" w:lineRule="auto"/>
        <w:ind w:left="-284" w:right="-613"/>
        <w:rPr>
          <w:sz w:val="25"/>
          <w:szCs w:val="25"/>
        </w:rPr>
      </w:pPr>
      <w:r w:rsidRPr="00A05D72">
        <w:rPr>
          <w:sz w:val="25"/>
          <w:szCs w:val="25"/>
          <w:rtl/>
          <w:lang w:eastAsia="ar" w:bidi="ar-MA"/>
        </w:rPr>
        <w:t>وتفضلوا بقبول فائق الاحترام</w:t>
      </w:r>
    </w:p>
    <w:p w14:paraId="2E084631" w14:textId="61AC50B3" w:rsidR="00894597" w:rsidRPr="00A05D72" w:rsidRDefault="00722FE7" w:rsidP="00094F06">
      <w:pPr>
        <w:bidi/>
        <w:spacing w:line="360" w:lineRule="auto"/>
        <w:ind w:left="-284" w:right="-613"/>
        <w:rPr>
          <w:color w:val="FF0000"/>
          <w:sz w:val="25"/>
          <w:szCs w:val="25"/>
        </w:rPr>
      </w:pPr>
      <w:r w:rsidRPr="00A05D72">
        <w:rPr>
          <w:color w:val="FF0000"/>
          <w:sz w:val="25"/>
          <w:szCs w:val="25"/>
          <w:rtl/>
          <w:lang w:eastAsia="ar" w:bidi="ar-MA"/>
        </w:rPr>
        <w:t>[</w:t>
      </w:r>
      <w:r w:rsidRPr="00A05D72">
        <w:rPr>
          <w:i/>
          <w:iCs/>
          <w:color w:val="FF0000"/>
          <w:sz w:val="25"/>
          <w:szCs w:val="25"/>
          <w:lang w:eastAsia="ar" w:bidi="en-GB"/>
        </w:rPr>
        <w:t>Name</w:t>
      </w:r>
      <w:r w:rsidRPr="00A05D72">
        <w:rPr>
          <w:color w:val="FF0000"/>
          <w:sz w:val="25"/>
          <w:szCs w:val="25"/>
          <w:rtl/>
          <w:lang w:eastAsia="ar" w:bidi="ar-MA"/>
        </w:rPr>
        <w:t>]</w:t>
      </w:r>
    </w:p>
    <w:p w14:paraId="3C89B31F" w14:textId="104AAB71" w:rsidR="0082141F" w:rsidRPr="00A05D72" w:rsidRDefault="00C41FFC" w:rsidP="00A05D72">
      <w:pPr>
        <w:bidi/>
        <w:spacing w:line="360" w:lineRule="auto"/>
        <w:ind w:left="-284" w:right="-613"/>
        <w:rPr>
          <w:sz w:val="25"/>
          <w:szCs w:val="25"/>
        </w:rPr>
      </w:pPr>
      <w:r w:rsidRPr="00A05D72">
        <w:rPr>
          <w:sz w:val="25"/>
          <w:szCs w:val="25"/>
          <w:rtl/>
          <w:lang w:eastAsia="ar" w:bidi="ar-MA"/>
        </w:rPr>
        <w:t xml:space="preserve">فريق أداة مراجعة الوفيات في الفترة المحيطة بالولادة/المدير الطبي/مدير العيادة/رئيسة القبالة </w:t>
      </w:r>
      <w:r w:rsidR="00894597" w:rsidRPr="00A05D72">
        <w:rPr>
          <w:color w:val="FF0000"/>
          <w:sz w:val="25"/>
          <w:szCs w:val="25"/>
          <w:rtl/>
          <w:lang w:eastAsia="ar" w:bidi="ar-MA"/>
        </w:rPr>
        <w:t>[</w:t>
      </w:r>
      <w:r w:rsidR="00894597" w:rsidRPr="00A05D72">
        <w:rPr>
          <w:i/>
          <w:iCs/>
          <w:color w:val="FF0000"/>
          <w:sz w:val="25"/>
          <w:szCs w:val="25"/>
          <w:lang w:eastAsia="ar" w:bidi="en-GB"/>
        </w:rPr>
        <w:t>indicate as appropriate</w:t>
      </w:r>
      <w:r w:rsidR="00894597" w:rsidRPr="00A05D72">
        <w:rPr>
          <w:color w:val="FF0000"/>
          <w:sz w:val="25"/>
          <w:szCs w:val="25"/>
          <w:rtl/>
          <w:lang w:eastAsia="ar" w:bidi="ar-MA"/>
        </w:rPr>
        <w:t>]</w:t>
      </w:r>
    </w:p>
    <w:sectPr w:rsidR="0082141F" w:rsidRPr="00A05D72" w:rsidSect="00A05D72">
      <w:headerReference w:type="even" r:id="rId11"/>
      <w:headerReference w:type="default" r:id="rId12"/>
      <w:footerReference w:type="even" r:id="rId13"/>
      <w:footerReference w:type="default" r:id="rId14"/>
      <w:headerReference w:type="first" r:id="rId15"/>
      <w:footerReference w:type="first" r:id="rId16"/>
      <w:pgSz w:w="11906" w:h="16838"/>
      <w:pgMar w:top="851" w:right="1440" w:bottom="993" w:left="1440" w:header="708" w:footer="28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759D9F" w14:textId="77777777" w:rsidR="00E772CD" w:rsidRDefault="00E772CD" w:rsidP="00E772CD">
      <w:pPr>
        <w:spacing w:after="0" w:line="240" w:lineRule="auto"/>
      </w:pPr>
      <w:r>
        <w:separator/>
      </w:r>
    </w:p>
  </w:endnote>
  <w:endnote w:type="continuationSeparator" w:id="0">
    <w:p w14:paraId="2FFD501E" w14:textId="77777777" w:rsidR="00E772CD" w:rsidRDefault="00E772CD" w:rsidP="00E772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CD945" w14:textId="77777777" w:rsidR="00862205" w:rsidRDefault="008622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tl/>
      </w:rPr>
      <w:id w:val="1705905124"/>
      <w:docPartObj>
        <w:docPartGallery w:val="Page Numbers (Bottom of Page)"/>
        <w:docPartUnique/>
      </w:docPartObj>
    </w:sdtPr>
    <w:sdtEndPr>
      <w:rPr>
        <w:noProof/>
      </w:rPr>
    </w:sdtEndPr>
    <w:sdtContent>
      <w:p w14:paraId="1902368C" w14:textId="0AC5C6BE" w:rsidR="001F6B31" w:rsidRPr="00A05D72" w:rsidRDefault="00FD4544" w:rsidP="00862205">
        <w:pPr>
          <w:pStyle w:val="Footer"/>
          <w:bidi/>
          <w:ind w:left="946"/>
          <w:jc w:val="center"/>
          <w:rPr>
            <w:sz w:val="20"/>
            <w:szCs w:val="20"/>
          </w:rPr>
        </w:pPr>
        <w:r>
          <w:rPr>
            <w:noProof/>
            <w:rtl/>
            <w:lang w:eastAsia="en-GB"/>
          </w:rPr>
          <w:drawing>
            <wp:anchor distT="0" distB="0" distL="114300" distR="114300" simplePos="0" relativeHeight="251657216" behindDoc="1" locked="0" layoutInCell="1" allowOverlap="1" wp14:anchorId="36D54EE2" wp14:editId="4A72E994">
              <wp:simplePos x="0" y="0"/>
              <wp:positionH relativeFrom="column">
                <wp:posOffset>5365630</wp:posOffset>
              </wp:positionH>
              <wp:positionV relativeFrom="paragraph">
                <wp:posOffset>-34506</wp:posOffset>
              </wp:positionV>
              <wp:extent cx="854015" cy="399679"/>
              <wp:effectExtent l="0" t="0" r="3810" b="6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MRT Logo - RGB Feb 2017.jpg"/>
                      <pic:cNvPicPr/>
                    </pic:nvPicPr>
                    <pic:blipFill>
                      <a:blip r:embed="rId1" cstate="print">
                        <a:grayscl/>
                        <a:extLst>
                          <a:ext uri="{28A0092B-C50C-407E-A947-70E740481C1C}">
                            <a14:useLocalDpi xmlns:a14="http://schemas.microsoft.com/office/drawing/2010/main" val="0"/>
                          </a:ext>
                        </a:extLst>
                      </a:blip>
                      <a:stretch>
                        <a:fillRect/>
                      </a:stretch>
                    </pic:blipFill>
                    <pic:spPr>
                      <a:xfrm>
                        <a:off x="0" y="0"/>
                        <a:ext cx="854015" cy="399679"/>
                      </a:xfrm>
                      <a:prstGeom prst="rect">
                        <a:avLst/>
                      </a:prstGeom>
                    </pic:spPr>
                  </pic:pic>
                </a:graphicData>
              </a:graphic>
              <wp14:sizeRelH relativeFrom="page">
                <wp14:pctWidth>0</wp14:pctWidth>
              </wp14:sizeRelH>
              <wp14:sizeRelV relativeFrom="page">
                <wp14:pctHeight>0</wp14:pctHeight>
              </wp14:sizeRelV>
            </wp:anchor>
          </w:drawing>
        </w:r>
        <w:r w:rsidR="007F6EDD" w:rsidRPr="00A05D72">
          <w:rPr>
            <w:sz w:val="20"/>
            <w:szCs w:val="20"/>
            <w:rtl/>
            <w:lang w:eastAsia="ar" w:bidi="ar-MA"/>
          </w:rPr>
          <w:t>قسيمة تغطية متابعة أداة مراجعة الوفيات في الفترة المحيطة بالولادة</w:t>
        </w:r>
        <w:r w:rsidR="007F6EDD" w:rsidRPr="00A05D72">
          <w:rPr>
            <w:sz w:val="20"/>
            <w:szCs w:val="20"/>
            <w:rtl/>
            <w:lang w:eastAsia="ar" w:bidi="ar-MA"/>
          </w:rPr>
          <w:tab/>
        </w:r>
        <w:r w:rsidR="007F6EDD" w:rsidRPr="00A05D72">
          <w:rPr>
            <w:sz w:val="20"/>
            <w:szCs w:val="20"/>
            <w:rtl/>
            <w:lang w:eastAsia="ar" w:bidi="ar-MA"/>
          </w:rPr>
          <w:tab/>
        </w:r>
      </w:p>
    </w:sdtContent>
  </w:sdt>
  <w:p w14:paraId="2740D3AF" w14:textId="77777777" w:rsidR="001F6B31" w:rsidRDefault="001F6B31">
    <w:pPr>
      <w:pStyle w:val="Footer"/>
      <w:bidi/>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27C4F7" w14:textId="77777777" w:rsidR="00862205" w:rsidRDefault="008622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7592EF" w14:textId="77777777" w:rsidR="00E772CD" w:rsidRDefault="00E772CD" w:rsidP="00E772CD">
      <w:pPr>
        <w:spacing w:after="0" w:line="240" w:lineRule="auto"/>
      </w:pPr>
      <w:r>
        <w:separator/>
      </w:r>
    </w:p>
  </w:footnote>
  <w:footnote w:type="continuationSeparator" w:id="0">
    <w:p w14:paraId="12C78CEA" w14:textId="77777777" w:rsidR="00E772CD" w:rsidRDefault="00E772CD" w:rsidP="00E772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528910" w14:textId="77777777" w:rsidR="00862205" w:rsidRDefault="008622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D980C" w14:textId="432B2A55" w:rsidR="00D1353D" w:rsidRDefault="00D1353D">
    <w:pPr>
      <w:pStyle w:val="Header"/>
      <w:bid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8A7697" w14:textId="77777777" w:rsidR="00862205" w:rsidRDefault="008622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3B15C0"/>
    <w:multiLevelType w:val="hybridMultilevel"/>
    <w:tmpl w:val="14D6C6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AB56827"/>
    <w:multiLevelType w:val="hybridMultilevel"/>
    <w:tmpl w:val="F0E8B8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141F"/>
    <w:rsid w:val="00027F7A"/>
    <w:rsid w:val="00047FDD"/>
    <w:rsid w:val="00074ABE"/>
    <w:rsid w:val="000828BB"/>
    <w:rsid w:val="00094F06"/>
    <w:rsid w:val="000B33F1"/>
    <w:rsid w:val="00111D64"/>
    <w:rsid w:val="001315D0"/>
    <w:rsid w:val="00153712"/>
    <w:rsid w:val="00160641"/>
    <w:rsid w:val="001F6B31"/>
    <w:rsid w:val="002510B0"/>
    <w:rsid w:val="00271656"/>
    <w:rsid w:val="002E029F"/>
    <w:rsid w:val="002E06E5"/>
    <w:rsid w:val="002E60BD"/>
    <w:rsid w:val="00331AD0"/>
    <w:rsid w:val="00362313"/>
    <w:rsid w:val="003A49D3"/>
    <w:rsid w:val="003F47CA"/>
    <w:rsid w:val="0048421C"/>
    <w:rsid w:val="00494EE6"/>
    <w:rsid w:val="00494F24"/>
    <w:rsid w:val="00495D2A"/>
    <w:rsid w:val="004A69B6"/>
    <w:rsid w:val="004D0647"/>
    <w:rsid w:val="004F4C8D"/>
    <w:rsid w:val="004F7D36"/>
    <w:rsid w:val="005B2043"/>
    <w:rsid w:val="005B4AA5"/>
    <w:rsid w:val="006424EA"/>
    <w:rsid w:val="00647144"/>
    <w:rsid w:val="00656D49"/>
    <w:rsid w:val="006D5E3A"/>
    <w:rsid w:val="00703570"/>
    <w:rsid w:val="007035C8"/>
    <w:rsid w:val="00722FE7"/>
    <w:rsid w:val="00737D43"/>
    <w:rsid w:val="00755A55"/>
    <w:rsid w:val="00766694"/>
    <w:rsid w:val="00785B53"/>
    <w:rsid w:val="007A5783"/>
    <w:rsid w:val="007D103A"/>
    <w:rsid w:val="007E7408"/>
    <w:rsid w:val="007F6EDD"/>
    <w:rsid w:val="0082141F"/>
    <w:rsid w:val="00862205"/>
    <w:rsid w:val="00867FE6"/>
    <w:rsid w:val="00894597"/>
    <w:rsid w:val="008B5B55"/>
    <w:rsid w:val="00905E1E"/>
    <w:rsid w:val="009B3887"/>
    <w:rsid w:val="009C0918"/>
    <w:rsid w:val="009F4FA2"/>
    <w:rsid w:val="00A05D72"/>
    <w:rsid w:val="00A40A83"/>
    <w:rsid w:val="00A46979"/>
    <w:rsid w:val="00A61D42"/>
    <w:rsid w:val="00A75266"/>
    <w:rsid w:val="00AE2241"/>
    <w:rsid w:val="00B343C7"/>
    <w:rsid w:val="00B42A77"/>
    <w:rsid w:val="00B5007F"/>
    <w:rsid w:val="00B50BF8"/>
    <w:rsid w:val="00BF29BA"/>
    <w:rsid w:val="00C41FFC"/>
    <w:rsid w:val="00CF0388"/>
    <w:rsid w:val="00CF6F2B"/>
    <w:rsid w:val="00D02AC6"/>
    <w:rsid w:val="00D13252"/>
    <w:rsid w:val="00D1353D"/>
    <w:rsid w:val="00D930EC"/>
    <w:rsid w:val="00DA2A82"/>
    <w:rsid w:val="00DC3ABC"/>
    <w:rsid w:val="00E331D2"/>
    <w:rsid w:val="00E772CD"/>
    <w:rsid w:val="00EA0709"/>
    <w:rsid w:val="00EC0570"/>
    <w:rsid w:val="00F04093"/>
    <w:rsid w:val="00F070DE"/>
    <w:rsid w:val="00F110DF"/>
    <w:rsid w:val="00F337DB"/>
    <w:rsid w:val="00F74C15"/>
    <w:rsid w:val="00FD4544"/>
    <w:rsid w:val="00FE4F27"/>
    <w:rsid w:val="00FE7A04"/>
    <w:rsid w:val="00FE7AE6"/>
    <w:rsid w:val="00FF3639"/>
    <w:rsid w:val="00FF51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3603E56"/>
  <w15:chartTrackingRefBased/>
  <w15:docId w15:val="{35D713B6-2D02-4BE2-9582-31BAF0BC5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ar-M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2141F"/>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FE7A04"/>
    <w:rPr>
      <w:sz w:val="16"/>
      <w:szCs w:val="16"/>
    </w:rPr>
  </w:style>
  <w:style w:type="paragraph" w:styleId="CommentText">
    <w:name w:val="annotation text"/>
    <w:basedOn w:val="Normal"/>
    <w:link w:val="CommentTextChar"/>
    <w:uiPriority w:val="99"/>
    <w:semiHidden/>
    <w:unhideWhenUsed/>
    <w:rsid w:val="00FE7A04"/>
    <w:pPr>
      <w:spacing w:line="240" w:lineRule="auto"/>
    </w:pPr>
    <w:rPr>
      <w:sz w:val="20"/>
      <w:szCs w:val="20"/>
    </w:rPr>
  </w:style>
  <w:style w:type="character" w:customStyle="1" w:styleId="CommentTextChar">
    <w:name w:val="Comment Text Char"/>
    <w:basedOn w:val="DefaultParagraphFont"/>
    <w:link w:val="CommentText"/>
    <w:uiPriority w:val="99"/>
    <w:semiHidden/>
    <w:rsid w:val="00FE7A04"/>
    <w:rPr>
      <w:sz w:val="20"/>
      <w:szCs w:val="20"/>
    </w:rPr>
  </w:style>
  <w:style w:type="paragraph" w:styleId="CommentSubject">
    <w:name w:val="annotation subject"/>
    <w:basedOn w:val="CommentText"/>
    <w:next w:val="CommentText"/>
    <w:link w:val="CommentSubjectChar"/>
    <w:uiPriority w:val="99"/>
    <w:semiHidden/>
    <w:unhideWhenUsed/>
    <w:rsid w:val="00FE7A04"/>
    <w:rPr>
      <w:b/>
      <w:bCs/>
    </w:rPr>
  </w:style>
  <w:style w:type="character" w:customStyle="1" w:styleId="CommentSubjectChar">
    <w:name w:val="Comment Subject Char"/>
    <w:basedOn w:val="CommentTextChar"/>
    <w:link w:val="CommentSubject"/>
    <w:uiPriority w:val="99"/>
    <w:semiHidden/>
    <w:rsid w:val="00FE7A04"/>
    <w:rPr>
      <w:b/>
      <w:bCs/>
      <w:sz w:val="20"/>
      <w:szCs w:val="20"/>
    </w:rPr>
  </w:style>
  <w:style w:type="paragraph" w:styleId="BalloonText">
    <w:name w:val="Balloon Text"/>
    <w:basedOn w:val="Normal"/>
    <w:link w:val="BalloonTextChar"/>
    <w:uiPriority w:val="99"/>
    <w:semiHidden/>
    <w:unhideWhenUsed/>
    <w:rsid w:val="00FE7A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7A04"/>
    <w:rPr>
      <w:rFonts w:ascii="Segoe UI" w:hAnsi="Segoe UI" w:cs="Segoe UI"/>
      <w:sz w:val="18"/>
      <w:szCs w:val="18"/>
    </w:rPr>
  </w:style>
  <w:style w:type="character" w:styleId="Hyperlink">
    <w:name w:val="Hyperlink"/>
    <w:basedOn w:val="DefaultParagraphFont"/>
    <w:uiPriority w:val="99"/>
    <w:unhideWhenUsed/>
    <w:rsid w:val="00A75266"/>
    <w:rPr>
      <w:color w:val="0563C1" w:themeColor="hyperlink"/>
      <w:u w:val="single"/>
    </w:rPr>
  </w:style>
  <w:style w:type="paragraph" w:styleId="Header">
    <w:name w:val="header"/>
    <w:basedOn w:val="Normal"/>
    <w:link w:val="HeaderChar"/>
    <w:uiPriority w:val="99"/>
    <w:unhideWhenUsed/>
    <w:rsid w:val="00E772CD"/>
    <w:pPr>
      <w:tabs>
        <w:tab w:val="center" w:pos="4513"/>
        <w:tab w:val="right" w:pos="9026"/>
      </w:tabs>
      <w:spacing w:after="0" w:line="240" w:lineRule="auto"/>
    </w:pPr>
  </w:style>
  <w:style w:type="character" w:customStyle="1" w:styleId="HeaderChar">
    <w:name w:val="Header Char"/>
    <w:basedOn w:val="DefaultParagraphFont"/>
    <w:link w:val="Header"/>
    <w:uiPriority w:val="99"/>
    <w:rsid w:val="00E772CD"/>
  </w:style>
  <w:style w:type="paragraph" w:styleId="Footer">
    <w:name w:val="footer"/>
    <w:basedOn w:val="Normal"/>
    <w:link w:val="FooterChar"/>
    <w:uiPriority w:val="99"/>
    <w:unhideWhenUsed/>
    <w:rsid w:val="00E772CD"/>
    <w:pPr>
      <w:tabs>
        <w:tab w:val="center" w:pos="4513"/>
        <w:tab w:val="right" w:pos="9026"/>
      </w:tabs>
      <w:spacing w:after="0" w:line="240" w:lineRule="auto"/>
    </w:pPr>
  </w:style>
  <w:style w:type="character" w:customStyle="1" w:styleId="FooterChar">
    <w:name w:val="Footer Char"/>
    <w:basedOn w:val="DefaultParagraphFont"/>
    <w:link w:val="Footer"/>
    <w:uiPriority w:val="99"/>
    <w:rsid w:val="00E772CD"/>
  </w:style>
  <w:style w:type="paragraph" w:styleId="Revision">
    <w:name w:val="Revision"/>
    <w:hidden/>
    <w:uiPriority w:val="99"/>
    <w:semiHidden/>
    <w:rsid w:val="0086220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ink xmlns="01b6115d-d022-4d93-82f8-434c9a1a213a">
      <Url xsi:nil="true"/>
      <Description xsi:nil="true"/>
    </link>
    <TaxCatchAll xmlns="26ac81d7-882e-42d2-9d47-cba2d952c058" xsi:nil="true"/>
    <dat xmlns="01b6115d-d022-4d93-82f8-434c9a1a213a" xsi:nil="true"/>
    <date xmlns="01b6115d-d022-4d93-82f8-434c9a1a213a" xsi:nil="true"/>
    <lcf76f155ced4ddcb4097134ff3c332f xmlns="01b6115d-d022-4d93-82f8-434c9a1a213a">
      <Terms xmlns="http://schemas.microsoft.com/office/infopath/2007/PartnerControls"/>
    </lcf76f155ced4ddcb4097134ff3c332f>
    <_Flow_SignoffStatus xmlns="01b6115d-d022-4d93-82f8-434c9a1a213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2FF8F588A776041B6814D3388853D73" ma:contentTypeVersion="23" ma:contentTypeDescription="Create a new document." ma:contentTypeScope="" ma:versionID="4052da0d66aa158fe6a514cb20ab26e0">
  <xsd:schema xmlns:xsd="http://www.w3.org/2001/XMLSchema" xmlns:xs="http://www.w3.org/2001/XMLSchema" xmlns:p="http://schemas.microsoft.com/office/2006/metadata/properties" xmlns:ns2="01b6115d-d022-4d93-82f8-434c9a1a213a" xmlns:ns3="26ac81d7-882e-42d2-9d47-cba2d952c058" targetNamespace="http://schemas.microsoft.com/office/2006/metadata/properties" ma:root="true" ma:fieldsID="819c45e9ef3432171fafdb8248158c4f" ns2:_="" ns3:_="">
    <xsd:import namespace="01b6115d-d022-4d93-82f8-434c9a1a213a"/>
    <xsd:import namespace="26ac81d7-882e-42d2-9d47-cba2d952c0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_Flow_SignoffStatus" minOccurs="0"/>
                <xsd:element ref="ns2:MediaServiceOCR" minOccurs="0"/>
                <xsd:element ref="ns2:MediaServiceLocation" minOccurs="0"/>
                <xsd:element ref="ns2:MediaLengthInSeconds" minOccurs="0"/>
                <xsd:element ref="ns2:lcf76f155ced4ddcb4097134ff3c332f" minOccurs="0"/>
                <xsd:element ref="ns3:TaxCatchAll" minOccurs="0"/>
                <xsd:element ref="ns2:date" minOccurs="0"/>
                <xsd:element ref="ns2:MediaServiceObjectDetectorVersions" minOccurs="0"/>
                <xsd:element ref="ns2:dat" minOccurs="0"/>
                <xsd:element ref="ns2:link"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b6115d-d022-4d93-82f8-434c9a1a21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Flow_SignoffStatus" ma:index="18" nillable="true" ma:displayName="Sign-off status" ma:internalName="Sign_x002d_off_x0020_status">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45c3ed2-618b-42a1-9d81-796733a6be8f" ma:termSetId="09814cd3-568e-fe90-9814-8d621ff8fb84" ma:anchorId="fba54fb3-c3e1-fe81-a776-ca4b69148c4d" ma:open="true" ma:isKeyword="false">
      <xsd:complexType>
        <xsd:sequence>
          <xsd:element ref="pc:Terms" minOccurs="0" maxOccurs="1"/>
        </xsd:sequence>
      </xsd:complexType>
    </xsd:element>
    <xsd:element name="date" ma:index="25" nillable="true" ma:displayName="date" ma:format="DateOnly" ma:internalName="date">
      <xsd:simpleType>
        <xsd:restriction base="dms:DateTime"/>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dat" ma:index="27" nillable="true" ma:displayName="dat" ma:format="DateOnly" ma:internalName="dat">
      <xsd:simpleType>
        <xsd:restriction base="dms:DateTime"/>
      </xsd:simpleType>
    </xsd:element>
    <xsd:element name="link" ma:index="28"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ac81d7-882e-42d2-9d47-cba2d952c05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4da48b65-bf49-461c-86ee-3c3200c51682}" ma:internalName="TaxCatchAll" ma:showField="CatchAllData" ma:web="26ac81d7-882e-42d2-9d47-cba2d952c0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25B8AB-E16C-440C-A950-92420F224DE7}">
  <ds:schemaRefs>
    <ds:schemaRef ds:uri="http://schemas.microsoft.com/sharepoint/v3/contenttype/forms"/>
  </ds:schemaRefs>
</ds:datastoreItem>
</file>

<file path=customXml/itemProps2.xml><?xml version="1.0" encoding="utf-8"?>
<ds:datastoreItem xmlns:ds="http://schemas.openxmlformats.org/officeDocument/2006/customXml" ds:itemID="{D12C88AF-B664-49E7-9162-7984FCC2A9A9}">
  <ds:schemaRefs>
    <ds:schemaRef ds:uri="26ac81d7-882e-42d2-9d47-cba2d952c058"/>
    <ds:schemaRef ds:uri="http://schemas.openxmlformats.org/package/2006/metadata/core-properties"/>
    <ds:schemaRef ds:uri="http://www.w3.org/XML/1998/namespace"/>
    <ds:schemaRef ds:uri="http://purl.org/dc/elements/1.1/"/>
    <ds:schemaRef ds:uri="http://schemas.microsoft.com/office/2006/metadata/properties"/>
    <ds:schemaRef ds:uri="http://schemas.microsoft.com/office/2006/documentManagement/types"/>
    <ds:schemaRef ds:uri="01b6115d-d022-4d93-82f8-434c9a1a213a"/>
    <ds:schemaRef ds:uri="http://schemas.microsoft.com/office/infopath/2007/PartnerControls"/>
    <ds:schemaRef ds:uri="http://purl.org/dc/dcmitype/"/>
    <ds:schemaRef ds:uri="http://purl.org/dc/terms/"/>
  </ds:schemaRefs>
</ds:datastoreItem>
</file>

<file path=customXml/itemProps3.xml><?xml version="1.0" encoding="utf-8"?>
<ds:datastoreItem xmlns:ds="http://schemas.openxmlformats.org/officeDocument/2006/customXml" ds:itemID="{760DEA21-04A5-4542-92A8-5A59679272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b6115d-d022-4d93-82f8-434c9a1a213a"/>
    <ds:schemaRef ds:uri="26ac81d7-882e-42d2-9d47-cba2d952c0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450E9B-23F7-426A-B3B0-4A10694FE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130</Words>
  <Characters>744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Bevan</dc:creator>
  <cp:keywords/>
  <dc:description/>
  <cp:lastModifiedBy>Adele Krusche</cp:lastModifiedBy>
  <cp:revision>2</cp:revision>
  <cp:lastPrinted>2024-03-12T13:05:00Z</cp:lastPrinted>
  <dcterms:created xsi:type="dcterms:W3CDTF">2024-10-24T10:02:00Z</dcterms:created>
  <dcterms:modified xsi:type="dcterms:W3CDTF">2024-10-24T10:02:00Z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0x01010062FF8F588A776041B6814D3388853D73</vt:lpwstr>
  </property>
</Properties>
</file>