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D91F4" w14:textId="77777777" w:rsidR="00A56520" w:rsidRDefault="00A56520" w:rsidP="00D85EE6">
      <w:pPr>
        <w:jc w:val="center"/>
        <w:rPr>
          <w:rFonts w:asciiTheme="minorHAnsi" w:hAnsiTheme="minorHAnsi" w:cs="Arial"/>
          <w:b/>
          <w:bCs/>
          <w:sz w:val="24"/>
        </w:rPr>
      </w:pPr>
    </w:p>
    <w:p w14:paraId="39A50EEC" w14:textId="4FABC8A7" w:rsidR="00D85EE6" w:rsidRPr="000C4031" w:rsidRDefault="003A3530" w:rsidP="00D85EE6">
      <w:pPr>
        <w:jc w:val="center"/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>NATIONAL PERINATAL EPIDEMIOLOGY UNIT</w:t>
      </w:r>
      <w:r w:rsidR="00D85EE6" w:rsidRPr="000C4031">
        <w:rPr>
          <w:rFonts w:asciiTheme="minorHAnsi" w:hAnsiTheme="minorHAnsi" w:cs="Arial"/>
          <w:b/>
          <w:bCs/>
          <w:sz w:val="24"/>
        </w:rPr>
        <w:t xml:space="preserve"> CLINICAL TRIALS UNIT</w:t>
      </w:r>
      <w:r>
        <w:rPr>
          <w:rFonts w:asciiTheme="minorHAnsi" w:hAnsiTheme="minorHAnsi" w:cs="Arial"/>
          <w:b/>
          <w:bCs/>
          <w:sz w:val="24"/>
        </w:rPr>
        <w:t xml:space="preserve"> (NPEU CTU)</w:t>
      </w:r>
    </w:p>
    <w:p w14:paraId="31FB8661" w14:textId="1DD9E01D" w:rsidR="001D78BD" w:rsidRPr="00BF6A46" w:rsidRDefault="00D85EE6" w:rsidP="00BF6A46">
      <w:pPr>
        <w:jc w:val="center"/>
        <w:rPr>
          <w:rFonts w:asciiTheme="minorHAnsi" w:hAnsiTheme="minorHAnsi" w:cs="Arial"/>
          <w:b/>
          <w:bCs/>
          <w:sz w:val="24"/>
        </w:rPr>
      </w:pPr>
      <w:r w:rsidRPr="000C4031">
        <w:rPr>
          <w:rFonts w:asciiTheme="minorHAnsi" w:hAnsiTheme="minorHAnsi" w:cs="Arial"/>
          <w:b/>
          <w:bCs/>
          <w:sz w:val="24"/>
        </w:rPr>
        <w:t>REQ</w:t>
      </w:r>
      <w:r w:rsidR="00AC1CF0">
        <w:rPr>
          <w:rFonts w:asciiTheme="minorHAnsi" w:hAnsiTheme="minorHAnsi" w:cs="Arial"/>
          <w:b/>
          <w:bCs/>
          <w:sz w:val="24"/>
        </w:rPr>
        <w:t>UEST</w:t>
      </w:r>
      <w:r w:rsidR="00CD36DD">
        <w:rPr>
          <w:rFonts w:asciiTheme="minorHAnsi" w:hAnsiTheme="minorHAnsi" w:cs="Arial"/>
          <w:b/>
          <w:bCs/>
          <w:sz w:val="24"/>
        </w:rPr>
        <w:t xml:space="preserve"> </w:t>
      </w:r>
      <w:r w:rsidR="00AC1CF0">
        <w:rPr>
          <w:rFonts w:asciiTheme="minorHAnsi" w:hAnsiTheme="minorHAnsi" w:cs="Arial"/>
          <w:b/>
          <w:bCs/>
          <w:sz w:val="24"/>
        </w:rPr>
        <w:t xml:space="preserve">FOR </w:t>
      </w:r>
      <w:r w:rsidR="00CD36DD">
        <w:rPr>
          <w:rFonts w:asciiTheme="minorHAnsi" w:hAnsiTheme="minorHAnsi" w:cs="Arial"/>
          <w:b/>
          <w:bCs/>
          <w:sz w:val="24"/>
        </w:rPr>
        <w:t xml:space="preserve">DATA </w:t>
      </w:r>
      <w:r w:rsidR="00AC1CF0">
        <w:rPr>
          <w:rFonts w:asciiTheme="minorHAnsi" w:hAnsiTheme="minorHAnsi" w:cs="Arial"/>
          <w:b/>
          <w:bCs/>
          <w:sz w:val="24"/>
        </w:rPr>
        <w:t xml:space="preserve">SHARING </w:t>
      </w:r>
      <w:r w:rsidR="00CD36DD">
        <w:rPr>
          <w:rFonts w:asciiTheme="minorHAnsi" w:hAnsiTheme="minorHAnsi" w:cs="Arial"/>
          <w:b/>
          <w:bCs/>
          <w:sz w:val="24"/>
        </w:rPr>
        <w:t xml:space="preserve">FROM </w:t>
      </w:r>
      <w:r w:rsidR="003A3530">
        <w:rPr>
          <w:rFonts w:asciiTheme="minorHAnsi" w:hAnsiTheme="minorHAnsi" w:cs="Arial"/>
          <w:b/>
          <w:bCs/>
          <w:sz w:val="24"/>
        </w:rPr>
        <w:t>NPEU</w:t>
      </w:r>
      <w:r w:rsidR="000C4031">
        <w:rPr>
          <w:rFonts w:asciiTheme="minorHAnsi" w:hAnsiTheme="minorHAnsi" w:cs="Arial"/>
          <w:b/>
          <w:bCs/>
          <w:sz w:val="24"/>
        </w:rPr>
        <w:t xml:space="preserve"> </w:t>
      </w:r>
      <w:r w:rsidRPr="000C4031">
        <w:rPr>
          <w:rFonts w:asciiTheme="minorHAnsi" w:hAnsiTheme="minorHAnsi" w:cs="Arial"/>
          <w:b/>
          <w:bCs/>
          <w:sz w:val="24"/>
        </w:rPr>
        <w:t xml:space="preserve">MANAGED TRIALS </w:t>
      </w:r>
    </w:p>
    <w:p w14:paraId="4B70B832" w14:textId="77777777" w:rsidR="00B41A06" w:rsidRDefault="00B41A06" w:rsidP="00B41A06">
      <w:pPr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14:paraId="195F0B76" w14:textId="3A45A4E7" w:rsidR="00F1745D" w:rsidRDefault="00435CED" w:rsidP="00A56520">
      <w:pPr>
        <w:spacing w:after="12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0C4031">
        <w:rPr>
          <w:rFonts w:asciiTheme="minorHAnsi" w:hAnsiTheme="minorHAnsi" w:cs="Arial"/>
          <w:sz w:val="22"/>
          <w:szCs w:val="22"/>
        </w:rPr>
        <w:t xml:space="preserve">Please complete this </w:t>
      </w:r>
      <w:r w:rsidR="003A3530">
        <w:rPr>
          <w:rFonts w:asciiTheme="minorHAnsi" w:hAnsiTheme="minorHAnsi" w:cs="Arial"/>
          <w:sz w:val="22"/>
          <w:szCs w:val="22"/>
        </w:rPr>
        <w:t>Data Sharing R</w:t>
      </w:r>
      <w:r w:rsidR="00AC1CF0">
        <w:rPr>
          <w:rFonts w:asciiTheme="minorHAnsi" w:hAnsiTheme="minorHAnsi" w:cs="Arial"/>
          <w:sz w:val="22"/>
          <w:szCs w:val="22"/>
        </w:rPr>
        <w:t xml:space="preserve">equest </w:t>
      </w:r>
      <w:r w:rsidR="003A3530">
        <w:rPr>
          <w:rFonts w:asciiTheme="minorHAnsi" w:hAnsiTheme="minorHAnsi" w:cs="Arial"/>
          <w:sz w:val="22"/>
          <w:szCs w:val="22"/>
        </w:rPr>
        <w:t>Form</w:t>
      </w:r>
      <w:r w:rsidRPr="000C4031">
        <w:rPr>
          <w:rFonts w:asciiTheme="minorHAnsi" w:hAnsiTheme="minorHAnsi" w:cs="Arial"/>
          <w:sz w:val="22"/>
          <w:szCs w:val="22"/>
        </w:rPr>
        <w:t xml:space="preserve"> and submit by email</w:t>
      </w:r>
      <w:r w:rsidR="00DD1B62">
        <w:rPr>
          <w:rFonts w:asciiTheme="minorHAnsi" w:hAnsiTheme="minorHAnsi" w:cs="Arial"/>
          <w:sz w:val="22"/>
          <w:szCs w:val="22"/>
        </w:rPr>
        <w:t>.</w:t>
      </w:r>
      <w:r w:rsidR="003A3530">
        <w:rPr>
          <w:rFonts w:asciiTheme="minorHAnsi" w:hAnsiTheme="minorHAnsi" w:cs="Arial"/>
          <w:sz w:val="22"/>
          <w:szCs w:val="22"/>
        </w:rPr>
        <w:t xml:space="preserve"> </w:t>
      </w:r>
      <w:r w:rsidRPr="000C4031">
        <w:rPr>
          <w:rFonts w:asciiTheme="minorHAnsi" w:hAnsiTheme="minorHAnsi" w:cs="Arial"/>
          <w:sz w:val="22"/>
          <w:szCs w:val="22"/>
        </w:rPr>
        <w:t xml:space="preserve">Please return to the </w:t>
      </w:r>
      <w:r w:rsidR="003A3530">
        <w:rPr>
          <w:rFonts w:asciiTheme="minorHAnsi" w:hAnsiTheme="minorHAnsi" w:cs="Arial"/>
          <w:sz w:val="22"/>
          <w:szCs w:val="22"/>
        </w:rPr>
        <w:t xml:space="preserve">NPEU </w:t>
      </w:r>
      <w:r w:rsidR="004E05D2" w:rsidRPr="000C4031">
        <w:rPr>
          <w:rFonts w:asciiTheme="minorHAnsi" w:hAnsiTheme="minorHAnsi" w:cs="Arial"/>
          <w:sz w:val="22"/>
          <w:szCs w:val="22"/>
        </w:rPr>
        <w:t xml:space="preserve">CTU </w:t>
      </w:r>
      <w:r w:rsidRPr="000C4031">
        <w:rPr>
          <w:rFonts w:asciiTheme="minorHAnsi" w:hAnsiTheme="minorHAnsi" w:cs="Arial"/>
          <w:sz w:val="22"/>
          <w:szCs w:val="22"/>
        </w:rPr>
        <w:t>contact person for the relevant trial if known.  Alternatively send to</w:t>
      </w:r>
      <w:r w:rsidR="00F1745D" w:rsidRPr="000C4031">
        <w:rPr>
          <w:rFonts w:asciiTheme="minorHAnsi" w:hAnsiTheme="minorHAnsi" w:cs="Arial"/>
          <w:sz w:val="22"/>
          <w:szCs w:val="22"/>
        </w:rPr>
        <w:t>:</w:t>
      </w:r>
      <w:r w:rsidR="000C4031">
        <w:rPr>
          <w:rFonts w:asciiTheme="minorHAnsi" w:hAnsiTheme="minorHAnsi" w:cs="Arial"/>
          <w:sz w:val="22"/>
          <w:szCs w:val="22"/>
        </w:rPr>
        <w:t xml:space="preserve"> </w:t>
      </w:r>
    </w:p>
    <w:p w14:paraId="31757A21" w14:textId="77777777" w:rsidR="00B41A06" w:rsidRDefault="00B41A06" w:rsidP="00B41A06">
      <w:pPr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8"/>
        <w:gridCol w:w="5938"/>
      </w:tblGrid>
      <w:tr w:rsidR="000C4031" w14:paraId="2B040CAE" w14:textId="77777777" w:rsidTr="008463A1">
        <w:tc>
          <w:tcPr>
            <w:tcW w:w="3808" w:type="dxa"/>
          </w:tcPr>
          <w:p w14:paraId="6E4767A2" w14:textId="57D9B599" w:rsidR="000C4031" w:rsidRPr="000C4031" w:rsidRDefault="000C4031" w:rsidP="000C4031">
            <w:pPr>
              <w:rPr>
                <w:rFonts w:asciiTheme="minorHAnsi" w:hAnsiTheme="minorHAnsi" w:cs="Arial"/>
                <w:sz w:val="22"/>
                <w:szCs w:val="22"/>
                <w:u w:val="single"/>
                <w:lang w:val="fr-FR"/>
              </w:rPr>
            </w:pPr>
            <w:r w:rsidRPr="000C4031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Email: </w:t>
            </w:r>
            <w:hyperlink r:id="rId11" w:history="1">
              <w:r w:rsidR="008463A1" w:rsidRPr="00304F01">
                <w:rPr>
                  <w:rStyle w:val="Hyperlink"/>
                  <w:rFonts w:asciiTheme="minorHAnsi" w:hAnsiTheme="minorHAnsi" w:cs="Arial"/>
                  <w:sz w:val="22"/>
                  <w:szCs w:val="22"/>
                  <w:lang w:val="fr-FR"/>
                </w:rPr>
                <w:t>ctu@npeu.ox.ac.uk</w:t>
              </w:r>
            </w:hyperlink>
          </w:p>
          <w:p w14:paraId="445FB3C7" w14:textId="2EB8C618" w:rsidR="000C4031" w:rsidRDefault="008463A1" w:rsidP="000C4031">
            <w:pPr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>Tel: +44 (0)1865 289728</w:t>
            </w:r>
            <w:r w:rsidR="000C4031" w:rsidRPr="000C4031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 </w:t>
            </w:r>
            <w:r w:rsidR="000C4031" w:rsidRPr="000C4031"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</w:r>
          </w:p>
          <w:p w14:paraId="2680B1EF" w14:textId="7F43CEDD" w:rsidR="000C4031" w:rsidRPr="000C4031" w:rsidRDefault="000C4031" w:rsidP="000C4031">
            <w:pPr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0C4031">
              <w:rPr>
                <w:rFonts w:asciiTheme="minorHAnsi" w:hAnsiTheme="minorHAnsi" w:cs="Arial"/>
                <w:sz w:val="22"/>
                <w:szCs w:val="22"/>
                <w:lang w:val="fr-FR"/>
              </w:rPr>
              <w:t>Fax: +44</w:t>
            </w:r>
            <w:r w:rsidR="008463A1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</w:t>
            </w:r>
            <w:r w:rsidRPr="000C4031">
              <w:rPr>
                <w:rFonts w:asciiTheme="minorHAnsi" w:hAnsiTheme="minorHAnsi" w:cs="Arial"/>
                <w:sz w:val="22"/>
                <w:szCs w:val="22"/>
                <w:lang w:val="fr-FR"/>
              </w:rPr>
              <w:t>(0)</w:t>
            </w:r>
            <w:r w:rsidR="008463A1">
              <w:rPr>
                <w:rFonts w:asciiTheme="minorHAnsi" w:hAnsiTheme="minorHAnsi" w:cs="Arial"/>
                <w:sz w:val="22"/>
                <w:szCs w:val="22"/>
                <w:lang w:val="fr-FR"/>
              </w:rPr>
              <w:t>1865 289740</w:t>
            </w:r>
          </w:p>
          <w:p w14:paraId="3236F318" w14:textId="77777777" w:rsidR="000C4031" w:rsidRPr="000C4031" w:rsidRDefault="000C4031" w:rsidP="000C4031">
            <w:pPr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</w:p>
        </w:tc>
        <w:tc>
          <w:tcPr>
            <w:tcW w:w="5938" w:type="dxa"/>
          </w:tcPr>
          <w:p w14:paraId="0118AE53" w14:textId="790FEF99" w:rsidR="00942BAB" w:rsidRPr="008463A1" w:rsidRDefault="008463A1" w:rsidP="008463A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3A1">
              <w:rPr>
                <w:rFonts w:asciiTheme="minorHAnsi" w:hAnsiTheme="minorHAnsi" w:cstheme="minorHAnsi"/>
                <w:sz w:val="22"/>
                <w:szCs w:val="22"/>
              </w:rPr>
              <w:t>NPEU</w:t>
            </w:r>
            <w:r w:rsidR="000C4031" w:rsidRPr="008463A1">
              <w:rPr>
                <w:rFonts w:asciiTheme="minorHAnsi" w:hAnsiTheme="minorHAnsi" w:cstheme="minorHAnsi"/>
                <w:sz w:val="22"/>
                <w:szCs w:val="22"/>
              </w:rPr>
              <w:t xml:space="preserve"> Clinical Trials Unit</w:t>
            </w:r>
          </w:p>
          <w:p w14:paraId="3A48B808" w14:textId="77777777" w:rsidR="008463A1" w:rsidRDefault="008463A1" w:rsidP="008463A1">
            <w:pPr>
              <w:spacing w:after="0" w:line="240" w:lineRule="auto"/>
              <w:rPr>
                <w:rFonts w:asciiTheme="minorHAnsi" w:eastAsiaTheme="minorEastAsia" w:hAnsiTheme="minorHAnsi" w:cstheme="minorHAnsi"/>
                <w:noProof/>
                <w:color w:val="333333"/>
                <w:sz w:val="22"/>
                <w:szCs w:val="22"/>
              </w:rPr>
            </w:pPr>
            <w:r w:rsidRPr="008463A1">
              <w:rPr>
                <w:rFonts w:asciiTheme="minorHAnsi" w:eastAsiaTheme="minorEastAsia" w:hAnsiTheme="minorHAnsi" w:cstheme="minorHAnsi"/>
                <w:noProof/>
                <w:color w:val="333333"/>
                <w:sz w:val="22"/>
                <w:szCs w:val="22"/>
              </w:rPr>
              <w:t>Nuffield D</w:t>
            </w:r>
            <w:r>
              <w:rPr>
                <w:rFonts w:asciiTheme="minorHAnsi" w:eastAsiaTheme="minorEastAsia" w:hAnsiTheme="minorHAnsi" w:cstheme="minorHAnsi"/>
                <w:noProof/>
                <w:color w:val="333333"/>
                <w:sz w:val="22"/>
                <w:szCs w:val="22"/>
              </w:rPr>
              <w:t>epartment of Population Health</w:t>
            </w:r>
          </w:p>
          <w:p w14:paraId="1CA7E107" w14:textId="65EC650A" w:rsidR="008463A1" w:rsidRPr="008463A1" w:rsidRDefault="008463A1" w:rsidP="008463A1">
            <w:pPr>
              <w:spacing w:after="0" w:line="240" w:lineRule="auto"/>
              <w:rPr>
                <w:rFonts w:asciiTheme="minorHAnsi" w:eastAsiaTheme="minorEastAsia" w:hAnsiTheme="minorHAnsi" w:cstheme="minorHAnsi"/>
                <w:noProof/>
                <w:color w:val="333333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noProof/>
                <w:color w:val="333333"/>
                <w:sz w:val="22"/>
                <w:szCs w:val="22"/>
              </w:rPr>
              <w:t>University of Oxford</w:t>
            </w:r>
          </w:p>
          <w:p w14:paraId="6FFFF5D1" w14:textId="77777777" w:rsidR="008463A1" w:rsidRDefault="008463A1" w:rsidP="008463A1">
            <w:p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  <w:noProof/>
                <w:color w:val="333333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noProof/>
                <w:color w:val="333333"/>
                <w:sz w:val="22"/>
                <w:szCs w:val="22"/>
              </w:rPr>
              <w:t>Old Road Campus</w:t>
            </w:r>
          </w:p>
          <w:p w14:paraId="34B324D1" w14:textId="77777777" w:rsidR="008463A1" w:rsidRDefault="008463A1" w:rsidP="008463A1">
            <w:p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  <w:noProof/>
                <w:color w:val="333333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noProof/>
                <w:color w:val="333333"/>
                <w:sz w:val="22"/>
                <w:szCs w:val="22"/>
              </w:rPr>
              <w:t>Headington</w:t>
            </w:r>
          </w:p>
          <w:p w14:paraId="7907603D" w14:textId="0CBAE912" w:rsidR="000C4031" w:rsidRPr="008463A1" w:rsidRDefault="008463A1" w:rsidP="008463A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noProof/>
                <w:color w:val="333333"/>
                <w:sz w:val="22"/>
                <w:szCs w:val="22"/>
              </w:rPr>
              <w:t>Oxford</w:t>
            </w:r>
            <w:r w:rsidRPr="008463A1">
              <w:rPr>
                <w:rFonts w:asciiTheme="minorHAnsi" w:eastAsiaTheme="minorEastAsia" w:hAnsiTheme="minorHAnsi" w:cstheme="minorHAnsi"/>
                <w:noProof/>
                <w:color w:val="333333"/>
                <w:sz w:val="22"/>
                <w:szCs w:val="22"/>
              </w:rPr>
              <w:t xml:space="preserve"> OX3 7LF</w:t>
            </w:r>
          </w:p>
        </w:tc>
      </w:tr>
    </w:tbl>
    <w:p w14:paraId="622B725B" w14:textId="77777777" w:rsidR="008463A1" w:rsidRDefault="008463A1" w:rsidP="00B41A06">
      <w:pPr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14:paraId="76254C7F" w14:textId="5F0B4E20" w:rsidR="00B1197D" w:rsidRDefault="00782368" w:rsidP="00B41A06">
      <w:pPr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0C4031">
        <w:rPr>
          <w:rFonts w:asciiTheme="minorHAnsi" w:hAnsiTheme="minorHAnsi" w:cs="Arial"/>
          <w:sz w:val="22"/>
          <w:szCs w:val="22"/>
        </w:rPr>
        <w:t xml:space="preserve">All </w:t>
      </w:r>
      <w:r w:rsidR="00AC1CF0">
        <w:rPr>
          <w:rFonts w:asciiTheme="minorHAnsi" w:hAnsiTheme="minorHAnsi" w:cs="Arial"/>
          <w:sz w:val="22"/>
          <w:szCs w:val="22"/>
        </w:rPr>
        <w:t xml:space="preserve">data sharing </w:t>
      </w:r>
      <w:r w:rsidRPr="000C4031">
        <w:rPr>
          <w:rFonts w:asciiTheme="minorHAnsi" w:hAnsiTheme="minorHAnsi" w:cs="Arial"/>
          <w:sz w:val="22"/>
          <w:szCs w:val="22"/>
        </w:rPr>
        <w:t xml:space="preserve">requests will be </w:t>
      </w:r>
      <w:r w:rsidR="00AC1CF0">
        <w:rPr>
          <w:rFonts w:asciiTheme="minorHAnsi" w:hAnsiTheme="minorHAnsi" w:cs="Arial"/>
          <w:sz w:val="22"/>
          <w:szCs w:val="22"/>
        </w:rPr>
        <w:t xml:space="preserve">initially reviewed </w:t>
      </w:r>
      <w:r w:rsidR="00CD36DD">
        <w:rPr>
          <w:rFonts w:asciiTheme="minorHAnsi" w:hAnsiTheme="minorHAnsi" w:cs="Arial"/>
          <w:sz w:val="22"/>
          <w:szCs w:val="22"/>
        </w:rPr>
        <w:t xml:space="preserve">by the </w:t>
      </w:r>
      <w:r w:rsidR="008463A1">
        <w:rPr>
          <w:rFonts w:asciiTheme="minorHAnsi" w:hAnsiTheme="minorHAnsi" w:cs="Arial"/>
          <w:sz w:val="22"/>
          <w:szCs w:val="22"/>
        </w:rPr>
        <w:t>NPEU Data Sharing Committee</w:t>
      </w:r>
      <w:r w:rsidRPr="000C4031">
        <w:rPr>
          <w:rFonts w:asciiTheme="minorHAnsi" w:hAnsiTheme="minorHAnsi" w:cs="Arial"/>
          <w:sz w:val="22"/>
          <w:szCs w:val="22"/>
        </w:rPr>
        <w:t xml:space="preserve"> which usually meets monthly.  </w:t>
      </w:r>
      <w:r w:rsidR="008463A1">
        <w:rPr>
          <w:rFonts w:asciiTheme="minorHAnsi" w:hAnsiTheme="minorHAnsi" w:cs="Arial"/>
          <w:sz w:val="22"/>
          <w:szCs w:val="22"/>
        </w:rPr>
        <w:t xml:space="preserve">An initial position </w:t>
      </w:r>
      <w:r w:rsidR="00AC1CF0">
        <w:rPr>
          <w:rFonts w:asciiTheme="minorHAnsi" w:hAnsiTheme="minorHAnsi" w:cs="Arial"/>
          <w:sz w:val="22"/>
          <w:szCs w:val="22"/>
        </w:rPr>
        <w:t>on the request will be communicated to you within 6 wee</w:t>
      </w:r>
      <w:r w:rsidR="00C04351">
        <w:rPr>
          <w:rFonts w:asciiTheme="minorHAnsi" w:hAnsiTheme="minorHAnsi" w:cs="Arial"/>
          <w:sz w:val="22"/>
          <w:szCs w:val="22"/>
        </w:rPr>
        <w:t>ks of receipt of the Data Sharing request form</w:t>
      </w:r>
      <w:r w:rsidR="00B41A06">
        <w:rPr>
          <w:rFonts w:asciiTheme="minorHAnsi" w:hAnsiTheme="minorHAnsi" w:cs="Arial"/>
          <w:sz w:val="22"/>
          <w:szCs w:val="22"/>
        </w:rPr>
        <w:t xml:space="preserve">. </w:t>
      </w:r>
      <w:r w:rsidR="00B41A06" w:rsidRPr="009745F9">
        <w:rPr>
          <w:rFonts w:asciiTheme="minorHAnsi" w:hAnsiTheme="minorHAnsi" w:cs="Arial"/>
          <w:sz w:val="22"/>
          <w:szCs w:val="22"/>
          <w:lang w:val="en"/>
        </w:rPr>
        <w:t xml:space="preserve">If </w:t>
      </w:r>
      <w:r w:rsidR="00B41A06">
        <w:rPr>
          <w:rFonts w:asciiTheme="minorHAnsi" w:hAnsiTheme="minorHAnsi" w:cs="Arial"/>
          <w:sz w:val="22"/>
          <w:szCs w:val="22"/>
          <w:lang w:val="en"/>
        </w:rPr>
        <w:t xml:space="preserve">the NPEU </w:t>
      </w:r>
      <w:r w:rsidR="00B41A06" w:rsidRPr="009745F9">
        <w:rPr>
          <w:rFonts w:asciiTheme="minorHAnsi" w:hAnsiTheme="minorHAnsi" w:cs="Arial"/>
          <w:sz w:val="22"/>
          <w:szCs w:val="22"/>
          <w:lang w:val="en"/>
        </w:rPr>
        <w:t xml:space="preserve">CTU have doubts over scientific validity of the proposal </w:t>
      </w:r>
      <w:r w:rsidR="00B41A06" w:rsidRPr="00B1197D">
        <w:rPr>
          <w:rFonts w:asciiTheme="minorHAnsi" w:hAnsiTheme="minorHAnsi" w:cs="Arial"/>
          <w:color w:val="000000"/>
          <w:sz w:val="22"/>
          <w:szCs w:val="22"/>
          <w:lang w:val="en"/>
        </w:rPr>
        <w:t>or the</w:t>
      </w:r>
      <w:r w:rsidR="00B41A06">
        <w:rPr>
          <w:rFonts w:asciiTheme="minorHAnsi" w:hAnsiTheme="minorHAnsi" w:cs="Arial"/>
          <w:color w:val="000000"/>
          <w:sz w:val="22"/>
          <w:szCs w:val="22"/>
          <w:lang w:val="en"/>
        </w:rPr>
        <w:t xml:space="preserve"> requestor's ability to analyse or </w:t>
      </w:r>
      <w:r w:rsidR="00B41A06" w:rsidRPr="00B1197D">
        <w:rPr>
          <w:rFonts w:asciiTheme="minorHAnsi" w:hAnsiTheme="minorHAnsi" w:cs="Arial"/>
          <w:color w:val="000000"/>
          <w:sz w:val="22"/>
          <w:szCs w:val="22"/>
          <w:lang w:val="en"/>
        </w:rPr>
        <w:t xml:space="preserve">interpret </w:t>
      </w:r>
      <w:r w:rsidR="00B41A06">
        <w:rPr>
          <w:rFonts w:asciiTheme="minorHAnsi" w:hAnsiTheme="minorHAnsi" w:cs="Arial"/>
          <w:color w:val="000000"/>
          <w:sz w:val="22"/>
          <w:szCs w:val="22"/>
          <w:lang w:val="en"/>
        </w:rPr>
        <w:t xml:space="preserve">the </w:t>
      </w:r>
      <w:r w:rsidR="00B41A06" w:rsidRPr="00B1197D">
        <w:rPr>
          <w:rFonts w:asciiTheme="minorHAnsi" w:hAnsiTheme="minorHAnsi" w:cs="Arial"/>
          <w:color w:val="000000"/>
          <w:sz w:val="22"/>
          <w:szCs w:val="22"/>
          <w:lang w:val="en"/>
        </w:rPr>
        <w:t xml:space="preserve">data correctly, then additional information may be requested. If </w:t>
      </w:r>
      <w:r w:rsidR="00B41A06">
        <w:rPr>
          <w:rFonts w:asciiTheme="minorHAnsi" w:hAnsiTheme="minorHAnsi" w:cs="Arial"/>
          <w:color w:val="000000"/>
          <w:sz w:val="22"/>
          <w:szCs w:val="22"/>
          <w:lang w:val="en"/>
        </w:rPr>
        <w:t xml:space="preserve">it is </w:t>
      </w:r>
      <w:r w:rsidR="00B41A06" w:rsidRPr="00B1197D">
        <w:rPr>
          <w:rFonts w:asciiTheme="minorHAnsi" w:hAnsiTheme="minorHAnsi" w:cs="Arial"/>
          <w:color w:val="000000"/>
          <w:sz w:val="22"/>
          <w:szCs w:val="22"/>
          <w:lang w:val="en"/>
        </w:rPr>
        <w:t>felt a refusal to share data in such circumstances is necessary</w:t>
      </w:r>
      <w:r w:rsidR="00B41A06">
        <w:rPr>
          <w:rFonts w:asciiTheme="minorHAnsi" w:hAnsiTheme="minorHAnsi" w:cs="Arial"/>
          <w:color w:val="000000"/>
          <w:sz w:val="22"/>
          <w:szCs w:val="22"/>
          <w:lang w:val="en"/>
        </w:rPr>
        <w:t>,</w:t>
      </w:r>
      <w:r w:rsidR="00B41A06" w:rsidRPr="00B1197D">
        <w:rPr>
          <w:rFonts w:asciiTheme="minorHAnsi" w:hAnsiTheme="minorHAnsi" w:cs="Arial"/>
          <w:color w:val="000000"/>
          <w:sz w:val="22"/>
          <w:szCs w:val="22"/>
          <w:lang w:val="en"/>
        </w:rPr>
        <w:t xml:space="preserve"> a justification </w:t>
      </w:r>
      <w:r w:rsidR="00B41A06" w:rsidRPr="009D71DA">
        <w:rPr>
          <w:rFonts w:asciiTheme="minorHAnsi" w:hAnsiTheme="minorHAnsi" w:cs="Arial"/>
          <w:color w:val="000000"/>
          <w:sz w:val="22"/>
          <w:szCs w:val="22"/>
          <w:lang w:val="en"/>
        </w:rPr>
        <w:t>for the decision will be provided. The final decision to release data rests with the sponsor</w:t>
      </w:r>
      <w:r w:rsidR="00DD1B62">
        <w:rPr>
          <w:rFonts w:asciiTheme="minorHAnsi" w:hAnsiTheme="minorHAnsi" w:cs="Arial"/>
          <w:color w:val="000000"/>
          <w:sz w:val="22"/>
          <w:szCs w:val="22"/>
          <w:lang w:val="en"/>
        </w:rPr>
        <w:t xml:space="preserve"> (Data Controller)</w:t>
      </w:r>
      <w:r w:rsidR="00B41A06" w:rsidRPr="009D71DA">
        <w:rPr>
          <w:rFonts w:asciiTheme="minorHAnsi" w:hAnsiTheme="minorHAnsi" w:cs="Arial"/>
          <w:color w:val="000000"/>
          <w:sz w:val="21"/>
          <w:szCs w:val="21"/>
          <w:lang w:val="en"/>
        </w:rPr>
        <w:t>.</w:t>
      </w:r>
      <w:r w:rsidR="00B41A06">
        <w:rPr>
          <w:rFonts w:asciiTheme="minorHAnsi" w:hAnsiTheme="minorHAnsi" w:cs="Arial"/>
          <w:sz w:val="22"/>
          <w:szCs w:val="22"/>
        </w:rPr>
        <w:t xml:space="preserve"> I</w:t>
      </w:r>
      <w:r w:rsidR="00AC1CF0">
        <w:rPr>
          <w:rFonts w:asciiTheme="minorHAnsi" w:hAnsiTheme="minorHAnsi" w:cs="Arial"/>
          <w:sz w:val="22"/>
          <w:szCs w:val="22"/>
        </w:rPr>
        <w:t>f</w:t>
      </w:r>
      <w:r w:rsidR="00B41A06">
        <w:rPr>
          <w:rFonts w:asciiTheme="minorHAnsi" w:hAnsiTheme="minorHAnsi" w:cs="Arial"/>
          <w:sz w:val="22"/>
          <w:szCs w:val="22"/>
        </w:rPr>
        <w:t xml:space="preserve"> the data sharing request is approved, then </w:t>
      </w:r>
      <w:r w:rsidR="00AC1CF0">
        <w:rPr>
          <w:rFonts w:asciiTheme="minorHAnsi" w:hAnsiTheme="minorHAnsi" w:cs="Arial"/>
          <w:sz w:val="22"/>
          <w:szCs w:val="22"/>
        </w:rPr>
        <w:t>a Data</w:t>
      </w:r>
      <w:r w:rsidR="003B6903">
        <w:rPr>
          <w:rFonts w:asciiTheme="minorHAnsi" w:hAnsiTheme="minorHAnsi" w:cs="Arial"/>
          <w:sz w:val="22"/>
          <w:szCs w:val="22"/>
        </w:rPr>
        <w:t xml:space="preserve"> Sharing </w:t>
      </w:r>
      <w:r w:rsidR="003B6903" w:rsidRPr="009745F9">
        <w:rPr>
          <w:rFonts w:asciiTheme="minorHAnsi" w:hAnsiTheme="minorHAnsi" w:cs="Arial"/>
          <w:sz w:val="22"/>
          <w:szCs w:val="22"/>
        </w:rPr>
        <w:t>A</w:t>
      </w:r>
      <w:r w:rsidR="00AC1CF0" w:rsidRPr="009745F9">
        <w:rPr>
          <w:rFonts w:asciiTheme="minorHAnsi" w:hAnsiTheme="minorHAnsi" w:cs="Arial"/>
          <w:sz w:val="22"/>
          <w:szCs w:val="22"/>
        </w:rPr>
        <w:t>greement</w:t>
      </w:r>
      <w:r w:rsidR="003B6903" w:rsidRPr="009745F9">
        <w:rPr>
          <w:rFonts w:asciiTheme="minorHAnsi" w:hAnsiTheme="minorHAnsi" w:cs="Arial"/>
          <w:sz w:val="22"/>
          <w:szCs w:val="22"/>
        </w:rPr>
        <w:t xml:space="preserve"> from </w:t>
      </w:r>
      <w:r w:rsidR="00B41A06">
        <w:rPr>
          <w:rFonts w:asciiTheme="minorHAnsi" w:hAnsiTheme="minorHAnsi" w:cs="Arial"/>
          <w:sz w:val="22"/>
          <w:szCs w:val="22"/>
        </w:rPr>
        <w:t xml:space="preserve">the </w:t>
      </w:r>
      <w:r w:rsidR="003B6903" w:rsidRPr="009745F9">
        <w:rPr>
          <w:rFonts w:asciiTheme="minorHAnsi" w:hAnsiTheme="minorHAnsi" w:cs="Arial"/>
          <w:sz w:val="22"/>
          <w:szCs w:val="22"/>
        </w:rPr>
        <w:t>sponsor</w:t>
      </w:r>
      <w:r w:rsidR="008463A1">
        <w:rPr>
          <w:rFonts w:asciiTheme="minorHAnsi" w:hAnsiTheme="minorHAnsi" w:cs="Arial"/>
          <w:sz w:val="22"/>
          <w:szCs w:val="22"/>
        </w:rPr>
        <w:t xml:space="preserve"> will be</w:t>
      </w:r>
      <w:r w:rsidR="003B6903" w:rsidRPr="009745F9">
        <w:rPr>
          <w:rFonts w:asciiTheme="minorHAnsi" w:hAnsiTheme="minorHAnsi" w:cs="Arial"/>
          <w:sz w:val="22"/>
          <w:szCs w:val="22"/>
        </w:rPr>
        <w:t xml:space="preserve"> drafted </w:t>
      </w:r>
      <w:r w:rsidR="00AC1CF0" w:rsidRPr="009745F9">
        <w:rPr>
          <w:rFonts w:asciiTheme="minorHAnsi" w:hAnsiTheme="minorHAnsi" w:cs="Arial"/>
          <w:sz w:val="22"/>
          <w:szCs w:val="22"/>
        </w:rPr>
        <w:t xml:space="preserve">for </w:t>
      </w:r>
      <w:r w:rsidR="00B41A06">
        <w:rPr>
          <w:rFonts w:asciiTheme="minorHAnsi" w:hAnsiTheme="minorHAnsi" w:cs="Arial"/>
          <w:sz w:val="22"/>
          <w:szCs w:val="22"/>
        </w:rPr>
        <w:t xml:space="preserve">you and </w:t>
      </w:r>
      <w:r w:rsidR="00AC1CF0" w:rsidRPr="009745F9">
        <w:rPr>
          <w:rFonts w:asciiTheme="minorHAnsi" w:hAnsiTheme="minorHAnsi" w:cs="Arial"/>
          <w:sz w:val="22"/>
          <w:szCs w:val="22"/>
        </w:rPr>
        <w:t>your</w:t>
      </w:r>
      <w:r w:rsidR="00B41A06">
        <w:rPr>
          <w:rFonts w:asciiTheme="minorHAnsi" w:hAnsiTheme="minorHAnsi" w:cs="Arial"/>
          <w:sz w:val="22"/>
          <w:szCs w:val="22"/>
        </w:rPr>
        <w:t xml:space="preserve"> institution’s</w:t>
      </w:r>
      <w:r w:rsidR="00AC1CF0" w:rsidRPr="009745F9">
        <w:rPr>
          <w:rFonts w:asciiTheme="minorHAnsi" w:hAnsiTheme="minorHAnsi" w:cs="Arial"/>
          <w:sz w:val="22"/>
          <w:szCs w:val="22"/>
        </w:rPr>
        <w:t xml:space="preserve"> input and approval.  </w:t>
      </w:r>
      <w:r w:rsidRPr="009745F9">
        <w:rPr>
          <w:rFonts w:asciiTheme="minorHAnsi" w:hAnsiTheme="minorHAnsi" w:cs="Arial"/>
          <w:sz w:val="22"/>
          <w:szCs w:val="22"/>
        </w:rPr>
        <w:t xml:space="preserve">If you have an urgent deadline, please liaise directly with </w:t>
      </w:r>
      <w:r w:rsidR="008463A1">
        <w:rPr>
          <w:rFonts w:asciiTheme="minorHAnsi" w:hAnsiTheme="minorHAnsi" w:cs="Arial"/>
          <w:sz w:val="22"/>
          <w:szCs w:val="22"/>
        </w:rPr>
        <w:t xml:space="preserve">the NPEU </w:t>
      </w:r>
      <w:r w:rsidR="000C4031" w:rsidRPr="009745F9">
        <w:rPr>
          <w:rFonts w:asciiTheme="minorHAnsi" w:hAnsiTheme="minorHAnsi" w:cs="Arial"/>
          <w:sz w:val="22"/>
          <w:szCs w:val="22"/>
        </w:rPr>
        <w:t>C</w:t>
      </w:r>
      <w:r w:rsidRPr="009745F9">
        <w:rPr>
          <w:rFonts w:asciiTheme="minorHAnsi" w:hAnsiTheme="minorHAnsi" w:cs="Arial"/>
          <w:sz w:val="22"/>
          <w:szCs w:val="22"/>
        </w:rPr>
        <w:t>TU.</w:t>
      </w:r>
    </w:p>
    <w:p w14:paraId="6FCB8059" w14:textId="77777777" w:rsidR="00B41A06" w:rsidRPr="009745F9" w:rsidRDefault="00B41A06" w:rsidP="00B41A06">
      <w:pPr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14:paraId="5B07877E" w14:textId="0499894E" w:rsidR="00BF6A46" w:rsidRPr="009D71DA" w:rsidRDefault="00BF6A46" w:rsidP="00B41A06">
      <w:pPr>
        <w:shd w:val="clear" w:color="auto" w:fill="FFFFFF"/>
        <w:spacing w:after="0" w:line="240" w:lineRule="auto"/>
        <w:rPr>
          <w:rFonts w:asciiTheme="minorHAnsi" w:hAnsiTheme="minorHAnsi" w:cs="Arial"/>
          <w:i/>
          <w:color w:val="000000"/>
          <w:sz w:val="21"/>
          <w:szCs w:val="21"/>
          <w:lang w:val="en"/>
        </w:rPr>
      </w:pPr>
      <w:r w:rsidRPr="009D71DA">
        <w:rPr>
          <w:rFonts w:asciiTheme="minorHAnsi" w:hAnsiTheme="minorHAnsi" w:cs="Arial"/>
          <w:i/>
          <w:color w:val="000000"/>
          <w:sz w:val="21"/>
          <w:szCs w:val="21"/>
          <w:lang w:val="en"/>
        </w:rPr>
        <w:t>For the Applicant: please complete Sections 1</w:t>
      </w:r>
      <w:r w:rsidR="006E1295">
        <w:rPr>
          <w:rFonts w:asciiTheme="minorHAnsi" w:hAnsiTheme="minorHAnsi" w:cs="Arial"/>
          <w:i/>
          <w:color w:val="000000"/>
          <w:sz w:val="21"/>
          <w:szCs w:val="21"/>
          <w:lang w:val="en"/>
        </w:rPr>
        <w:t xml:space="preserve"> to </w:t>
      </w:r>
      <w:r w:rsidRPr="009D71DA">
        <w:rPr>
          <w:rFonts w:asciiTheme="minorHAnsi" w:hAnsiTheme="minorHAnsi" w:cs="Arial"/>
          <w:i/>
          <w:color w:val="000000"/>
          <w:sz w:val="21"/>
          <w:szCs w:val="21"/>
          <w:lang w:val="en"/>
        </w:rPr>
        <w:t>4 with as much detail as yo</w:t>
      </w:r>
      <w:r w:rsidR="00B41A06">
        <w:rPr>
          <w:rFonts w:asciiTheme="minorHAnsi" w:hAnsiTheme="minorHAnsi" w:cs="Arial"/>
          <w:i/>
          <w:color w:val="000000"/>
          <w:sz w:val="21"/>
          <w:szCs w:val="21"/>
          <w:lang w:val="en"/>
        </w:rPr>
        <w:t xml:space="preserve">u are aware of and liaise with the NPEU </w:t>
      </w:r>
      <w:r w:rsidRPr="009D71DA">
        <w:rPr>
          <w:rFonts w:asciiTheme="minorHAnsi" w:hAnsiTheme="minorHAnsi" w:cs="Arial"/>
          <w:i/>
          <w:color w:val="000000"/>
          <w:sz w:val="21"/>
          <w:szCs w:val="21"/>
          <w:lang w:val="en"/>
        </w:rPr>
        <w:t>CTU for help with the questions you are</w:t>
      </w:r>
      <w:r w:rsidR="00B41A06">
        <w:rPr>
          <w:rFonts w:asciiTheme="minorHAnsi" w:hAnsiTheme="minorHAnsi" w:cs="Arial"/>
          <w:i/>
          <w:color w:val="000000"/>
          <w:sz w:val="21"/>
          <w:szCs w:val="21"/>
          <w:lang w:val="en"/>
        </w:rPr>
        <w:t xml:space="preserve"> unsure about.</w:t>
      </w:r>
    </w:p>
    <w:p w14:paraId="031C5EB2" w14:textId="77777777" w:rsidR="00B41A06" w:rsidRDefault="00B41A06" w:rsidP="00435CED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3710802E" w14:textId="04BDDEE3" w:rsidR="00BF6A46" w:rsidRDefault="00446AE9" w:rsidP="00572EA8">
      <w:pPr>
        <w:spacing w:after="120" w:line="240" w:lineRule="auto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Section 1 – Details of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921"/>
      </w:tblGrid>
      <w:tr w:rsidR="00446AE9" w:rsidRPr="000C4031" w14:paraId="61C7FC39" w14:textId="77777777" w:rsidTr="00723234">
        <w:tc>
          <w:tcPr>
            <w:tcW w:w="9736" w:type="dxa"/>
            <w:gridSpan w:val="2"/>
            <w:shd w:val="clear" w:color="auto" w:fill="D9D9D9" w:themeFill="background1" w:themeFillShade="D9"/>
          </w:tcPr>
          <w:p w14:paraId="6B456F34" w14:textId="77777777" w:rsidR="00446AE9" w:rsidRPr="000C4031" w:rsidRDefault="00446AE9" w:rsidP="00723234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APPLICANT DETAILS</w:t>
            </w:r>
          </w:p>
        </w:tc>
      </w:tr>
      <w:tr w:rsidR="00446AE9" w:rsidRPr="000C4031" w14:paraId="572095B5" w14:textId="77777777" w:rsidTr="00572EA8">
        <w:tc>
          <w:tcPr>
            <w:tcW w:w="4815" w:type="dxa"/>
          </w:tcPr>
          <w:p w14:paraId="11C3CF03" w14:textId="6E1EE1FC" w:rsidR="00446AE9" w:rsidRPr="00B41A06" w:rsidRDefault="0069502B" w:rsidP="0069502B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Name </w:t>
            </w:r>
            <w:r w:rsidR="00A5652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of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person</w:t>
            </w:r>
            <w:r w:rsidR="00446AE9"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A5652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requesting data </w:t>
            </w:r>
            <w:r w:rsidR="00446AE9"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and role within the research team for the proposed project</w:t>
            </w:r>
          </w:p>
        </w:tc>
        <w:tc>
          <w:tcPr>
            <w:tcW w:w="4921" w:type="dxa"/>
          </w:tcPr>
          <w:p w14:paraId="1FE96050" w14:textId="77777777" w:rsidR="00446AE9" w:rsidRPr="000C4031" w:rsidRDefault="00446AE9" w:rsidP="00723234">
            <w:pPr>
              <w:spacing w:before="120" w:after="1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46AE9" w:rsidRPr="000C4031" w14:paraId="780B7C49" w14:textId="77777777" w:rsidTr="00572EA8">
        <w:tc>
          <w:tcPr>
            <w:tcW w:w="4815" w:type="dxa"/>
          </w:tcPr>
          <w:p w14:paraId="181C26E2" w14:textId="77777777" w:rsidR="00446AE9" w:rsidRPr="000C4031" w:rsidRDefault="00446AE9" w:rsidP="00723234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Organisation name</w:t>
            </w:r>
          </w:p>
        </w:tc>
        <w:tc>
          <w:tcPr>
            <w:tcW w:w="4921" w:type="dxa"/>
          </w:tcPr>
          <w:p w14:paraId="0B0C75AF" w14:textId="77777777" w:rsidR="00446AE9" w:rsidRPr="000C4031" w:rsidRDefault="00446AE9" w:rsidP="00723234">
            <w:pPr>
              <w:spacing w:before="120" w:after="1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46AE9" w:rsidRPr="000C4031" w14:paraId="5FBB1074" w14:textId="77777777" w:rsidTr="00572EA8">
        <w:tc>
          <w:tcPr>
            <w:tcW w:w="4815" w:type="dxa"/>
          </w:tcPr>
          <w:p w14:paraId="6BABE1D2" w14:textId="77777777" w:rsidR="00446AE9" w:rsidRPr="000C4031" w:rsidRDefault="00446AE9" w:rsidP="00723234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4921" w:type="dxa"/>
          </w:tcPr>
          <w:p w14:paraId="3C03254F" w14:textId="77777777" w:rsidR="00446AE9" w:rsidRPr="000C4031" w:rsidRDefault="00446AE9" w:rsidP="00723234">
            <w:pPr>
              <w:spacing w:before="120" w:after="1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46AE9" w:rsidRPr="000C4031" w14:paraId="13CF4511" w14:textId="77777777" w:rsidTr="00572EA8">
        <w:tc>
          <w:tcPr>
            <w:tcW w:w="4815" w:type="dxa"/>
          </w:tcPr>
          <w:p w14:paraId="26731A4B" w14:textId="77777777" w:rsidR="00446AE9" w:rsidRPr="000C4031" w:rsidRDefault="00446AE9" w:rsidP="00723234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Telephone</w:t>
            </w:r>
          </w:p>
        </w:tc>
        <w:tc>
          <w:tcPr>
            <w:tcW w:w="4921" w:type="dxa"/>
          </w:tcPr>
          <w:p w14:paraId="28C47528" w14:textId="77777777" w:rsidR="00446AE9" w:rsidRPr="000C4031" w:rsidRDefault="00446AE9" w:rsidP="00723234">
            <w:pPr>
              <w:spacing w:before="120" w:after="1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46AE9" w:rsidRPr="000C4031" w14:paraId="56904B81" w14:textId="77777777" w:rsidTr="00572EA8">
        <w:tc>
          <w:tcPr>
            <w:tcW w:w="4815" w:type="dxa"/>
          </w:tcPr>
          <w:p w14:paraId="1199663C" w14:textId="77777777" w:rsidR="00446AE9" w:rsidRPr="000C4031" w:rsidRDefault="00446AE9" w:rsidP="00723234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921" w:type="dxa"/>
          </w:tcPr>
          <w:p w14:paraId="44F3C318" w14:textId="77777777" w:rsidR="00446AE9" w:rsidRPr="000C4031" w:rsidRDefault="00446AE9" w:rsidP="00723234">
            <w:pPr>
              <w:spacing w:before="120" w:after="1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46AE9" w:rsidRPr="000C4031" w14:paraId="6B1388BD" w14:textId="77777777" w:rsidTr="00572EA8">
        <w:tc>
          <w:tcPr>
            <w:tcW w:w="4815" w:type="dxa"/>
          </w:tcPr>
          <w:p w14:paraId="78AD8141" w14:textId="77777777" w:rsidR="00446AE9" w:rsidRPr="000C4031" w:rsidRDefault="00446AE9" w:rsidP="00723234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Date of application</w:t>
            </w:r>
          </w:p>
        </w:tc>
        <w:tc>
          <w:tcPr>
            <w:tcW w:w="4921" w:type="dxa"/>
          </w:tcPr>
          <w:p w14:paraId="3344A24F" w14:textId="77777777" w:rsidR="00446AE9" w:rsidRPr="000C4031" w:rsidRDefault="00446AE9" w:rsidP="00723234">
            <w:pPr>
              <w:spacing w:before="120" w:after="1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172CF86" w14:textId="7941B27E" w:rsidR="00446AE9" w:rsidRDefault="00446AE9" w:rsidP="00435CED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6869750C" w14:textId="364FAA88" w:rsidR="00B41A06" w:rsidRDefault="00B41A06" w:rsidP="00435CED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294DEA84" w14:textId="12170DCA" w:rsidR="00B41A06" w:rsidRDefault="00B41A06" w:rsidP="00435CED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0C14DF5F" w14:textId="19629EA4" w:rsidR="00674C6B" w:rsidRDefault="00A56520" w:rsidP="00572EA8">
      <w:pPr>
        <w:spacing w:after="240" w:line="240" w:lineRule="auto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lastRenderedPageBreak/>
        <w:t>Section 2</w:t>
      </w:r>
      <w:r w:rsidR="00435CED" w:rsidRPr="000C4031">
        <w:rPr>
          <w:rFonts w:asciiTheme="minorHAnsi" w:hAnsiTheme="minorHAnsi" w:cs="Arial"/>
          <w:b/>
          <w:bCs/>
          <w:sz w:val="22"/>
          <w:szCs w:val="22"/>
        </w:rPr>
        <w:t xml:space="preserve"> – </w:t>
      </w:r>
      <w:r w:rsidR="00F1745D" w:rsidRPr="000C4031">
        <w:rPr>
          <w:rFonts w:asciiTheme="minorHAnsi" w:hAnsiTheme="minorHAnsi" w:cs="Arial"/>
          <w:b/>
          <w:bCs/>
          <w:sz w:val="22"/>
          <w:szCs w:val="22"/>
        </w:rPr>
        <w:t>Deta</w:t>
      </w:r>
      <w:r w:rsidR="00C33C24">
        <w:rPr>
          <w:rFonts w:asciiTheme="minorHAnsi" w:hAnsiTheme="minorHAnsi" w:cs="Arial"/>
          <w:b/>
          <w:bCs/>
          <w:sz w:val="22"/>
          <w:szCs w:val="22"/>
        </w:rPr>
        <w:t xml:space="preserve">ils of </w:t>
      </w:r>
      <w:r w:rsidR="008B3731">
        <w:rPr>
          <w:rFonts w:asciiTheme="minorHAnsi" w:hAnsiTheme="minorHAnsi" w:cs="Arial"/>
          <w:b/>
          <w:bCs/>
          <w:sz w:val="22"/>
          <w:szCs w:val="22"/>
        </w:rPr>
        <w:t>project and data sharing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921"/>
      </w:tblGrid>
      <w:tr w:rsidR="0051749B" w:rsidRPr="000C4031" w14:paraId="39936351" w14:textId="77777777" w:rsidTr="00A079D2">
        <w:tc>
          <w:tcPr>
            <w:tcW w:w="9736" w:type="dxa"/>
            <w:gridSpan w:val="2"/>
            <w:shd w:val="clear" w:color="auto" w:fill="D9D9D9" w:themeFill="background1" w:themeFillShade="D9"/>
          </w:tcPr>
          <w:p w14:paraId="37C0F980" w14:textId="77777777" w:rsidR="00942BAB" w:rsidRDefault="0051749B" w:rsidP="00942BAB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PROJECT DETAILS</w:t>
            </w:r>
          </w:p>
          <w:p w14:paraId="01306B5C" w14:textId="77777777" w:rsidR="0051749B" w:rsidRPr="000C4031" w:rsidRDefault="0051749B" w:rsidP="00942BAB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4031">
              <w:rPr>
                <w:rFonts w:asciiTheme="minorHAnsi" w:hAnsiTheme="minorHAnsi" w:cs="Arial"/>
                <w:sz w:val="22"/>
                <w:szCs w:val="22"/>
              </w:rPr>
              <w:t>(please attach the protocol / grant proposal, if applicable)</w:t>
            </w:r>
          </w:p>
        </w:tc>
      </w:tr>
      <w:tr w:rsidR="0051749B" w:rsidRPr="000C4031" w14:paraId="64A68761" w14:textId="77777777" w:rsidTr="00572EA8">
        <w:tc>
          <w:tcPr>
            <w:tcW w:w="4815" w:type="dxa"/>
          </w:tcPr>
          <w:p w14:paraId="6655EB6C" w14:textId="77777777" w:rsidR="0051749B" w:rsidRPr="000C4031" w:rsidRDefault="003C496D" w:rsidP="00674C6B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Project title</w:t>
            </w:r>
            <w:r w:rsidR="00F265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/ outline</w:t>
            </w:r>
          </w:p>
        </w:tc>
        <w:tc>
          <w:tcPr>
            <w:tcW w:w="4921" w:type="dxa"/>
          </w:tcPr>
          <w:p w14:paraId="0935811A" w14:textId="77777777" w:rsidR="0051749B" w:rsidRPr="000C4031" w:rsidRDefault="0051749B" w:rsidP="00674C6B">
            <w:pPr>
              <w:spacing w:before="120" w:after="1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1749B" w:rsidRPr="000C4031" w14:paraId="1B86E875" w14:textId="77777777" w:rsidTr="00572EA8">
        <w:tc>
          <w:tcPr>
            <w:tcW w:w="4815" w:type="dxa"/>
          </w:tcPr>
          <w:p w14:paraId="63A47245" w14:textId="77777777" w:rsidR="0051749B" w:rsidRPr="000C4031" w:rsidRDefault="00F265C9" w:rsidP="00674C6B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Background and reason for request</w:t>
            </w:r>
          </w:p>
        </w:tc>
        <w:tc>
          <w:tcPr>
            <w:tcW w:w="4921" w:type="dxa"/>
          </w:tcPr>
          <w:p w14:paraId="36C0BFB2" w14:textId="77777777" w:rsidR="0051749B" w:rsidRPr="000C4031" w:rsidRDefault="0051749B" w:rsidP="00674C6B">
            <w:pPr>
              <w:spacing w:before="120" w:after="1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1749B" w:rsidRPr="000C4031" w14:paraId="19633049" w14:textId="77777777" w:rsidTr="00572EA8">
        <w:tc>
          <w:tcPr>
            <w:tcW w:w="4815" w:type="dxa"/>
          </w:tcPr>
          <w:p w14:paraId="21908D59" w14:textId="77777777" w:rsidR="0051749B" w:rsidRPr="000C4031" w:rsidRDefault="003C496D" w:rsidP="00674C6B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Objectives</w:t>
            </w:r>
            <w:r w:rsidR="00F265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and proposed methodology</w:t>
            </w:r>
          </w:p>
        </w:tc>
        <w:tc>
          <w:tcPr>
            <w:tcW w:w="4921" w:type="dxa"/>
          </w:tcPr>
          <w:p w14:paraId="418B55B1" w14:textId="77777777" w:rsidR="0051749B" w:rsidRPr="000C4031" w:rsidRDefault="0051749B" w:rsidP="00674C6B">
            <w:pPr>
              <w:spacing w:before="120" w:after="1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265C9" w:rsidRPr="000C4031" w14:paraId="5A9B23AE" w14:textId="77777777" w:rsidTr="00572EA8">
        <w:tc>
          <w:tcPr>
            <w:tcW w:w="4815" w:type="dxa"/>
          </w:tcPr>
          <w:p w14:paraId="0D4010DA" w14:textId="7442F95A" w:rsidR="00F265C9" w:rsidRPr="000C4031" w:rsidRDefault="00F265C9" w:rsidP="00E318C2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Funding sources </w:t>
            </w:r>
          </w:p>
        </w:tc>
        <w:tc>
          <w:tcPr>
            <w:tcW w:w="4921" w:type="dxa"/>
          </w:tcPr>
          <w:p w14:paraId="6DD334BD" w14:textId="77777777" w:rsidR="00F265C9" w:rsidRPr="000C4031" w:rsidRDefault="00F265C9" w:rsidP="00674C6B">
            <w:pPr>
              <w:spacing w:before="120" w:after="1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265C9" w:rsidRPr="000C4031" w14:paraId="142F2BE7" w14:textId="77777777" w:rsidTr="00572EA8">
        <w:tc>
          <w:tcPr>
            <w:tcW w:w="4815" w:type="dxa"/>
          </w:tcPr>
          <w:p w14:paraId="0CB4AF25" w14:textId="2214F754" w:rsidR="00F265C9" w:rsidRDefault="00E318C2" w:rsidP="00674C6B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Ethical approval</w:t>
            </w:r>
            <w:r w:rsidR="00F265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or other approval required </w:t>
            </w:r>
            <w:r w:rsidR="00065E18" w:rsidRPr="00065E18">
              <w:rPr>
                <w:rFonts w:asciiTheme="minorHAnsi" w:hAnsiTheme="minorHAnsi" w:cs="Arial"/>
                <w:bCs/>
                <w:sz w:val="22"/>
                <w:szCs w:val="22"/>
              </w:rPr>
              <w:t>[</w:t>
            </w:r>
            <w:r w:rsidR="00BE36FC" w:rsidRPr="00065E18">
              <w:rPr>
                <w:rFonts w:asciiTheme="minorHAnsi" w:hAnsiTheme="minorHAnsi" w:cs="Arial"/>
                <w:bCs/>
                <w:sz w:val="22"/>
                <w:szCs w:val="22"/>
              </w:rPr>
              <w:t>e.g. Confidentiality Advisory Group</w:t>
            </w:r>
            <w:r w:rsidR="00065E18" w:rsidRPr="00065E18">
              <w:rPr>
                <w:rFonts w:asciiTheme="minorHAnsi" w:hAnsiTheme="minorHAnsi" w:cs="Arial"/>
                <w:bCs/>
                <w:sz w:val="22"/>
                <w:szCs w:val="22"/>
              </w:rPr>
              <w:t>]</w:t>
            </w:r>
          </w:p>
        </w:tc>
        <w:tc>
          <w:tcPr>
            <w:tcW w:w="4921" w:type="dxa"/>
          </w:tcPr>
          <w:p w14:paraId="0AAFC542" w14:textId="77777777" w:rsidR="00F265C9" w:rsidRPr="000C4031" w:rsidRDefault="00F265C9" w:rsidP="00674C6B">
            <w:pPr>
              <w:spacing w:before="120" w:after="1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265C9" w:rsidRPr="000C4031" w14:paraId="72060F44" w14:textId="77777777" w:rsidTr="00572EA8">
        <w:tc>
          <w:tcPr>
            <w:tcW w:w="4815" w:type="dxa"/>
          </w:tcPr>
          <w:p w14:paraId="70B3F5DC" w14:textId="3093981D" w:rsidR="00F265C9" w:rsidRDefault="00F265C9" w:rsidP="00674C6B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Details of collaborators</w:t>
            </w:r>
            <w:r w:rsidR="00E318C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and</w:t>
            </w:r>
            <w:r w:rsidR="00E318C2"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ot</w:t>
            </w:r>
            <w:r w:rsidR="00E318C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her personnel external to the </w:t>
            </w:r>
            <w:r w:rsidR="00E318C2"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CTU involved in the </w:t>
            </w:r>
            <w:r w:rsidR="00E318C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project </w:t>
            </w:r>
            <w:r w:rsidR="00E318C2" w:rsidRPr="00E318C2">
              <w:rPr>
                <w:rFonts w:asciiTheme="minorHAnsi" w:hAnsiTheme="minorHAnsi" w:cs="Arial"/>
                <w:bCs/>
                <w:sz w:val="22"/>
                <w:szCs w:val="22"/>
              </w:rPr>
              <w:t>[please state their name, affiliation and role within the project]</w:t>
            </w:r>
          </w:p>
        </w:tc>
        <w:tc>
          <w:tcPr>
            <w:tcW w:w="4921" w:type="dxa"/>
          </w:tcPr>
          <w:p w14:paraId="42EBFAEC" w14:textId="77777777" w:rsidR="00F265C9" w:rsidRPr="000C4031" w:rsidRDefault="00F265C9" w:rsidP="00674C6B">
            <w:pPr>
              <w:spacing w:before="120" w:after="1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265C9" w:rsidRPr="000C4031" w14:paraId="0A9CD2B4" w14:textId="77777777" w:rsidTr="00572EA8">
        <w:tc>
          <w:tcPr>
            <w:tcW w:w="4815" w:type="dxa"/>
          </w:tcPr>
          <w:p w14:paraId="6D84943E" w14:textId="77777777" w:rsidR="00F265C9" w:rsidRDefault="00F265C9" w:rsidP="00674C6B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Plans for publication of results</w:t>
            </w:r>
          </w:p>
        </w:tc>
        <w:tc>
          <w:tcPr>
            <w:tcW w:w="4921" w:type="dxa"/>
          </w:tcPr>
          <w:p w14:paraId="12380823" w14:textId="77777777" w:rsidR="00F265C9" w:rsidRPr="000C4031" w:rsidRDefault="00F265C9" w:rsidP="00674C6B">
            <w:pPr>
              <w:spacing w:before="120" w:after="1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1749B" w:rsidRPr="000C4031" w14:paraId="6E477247" w14:textId="77777777" w:rsidTr="00572EA8">
        <w:tc>
          <w:tcPr>
            <w:tcW w:w="4815" w:type="dxa"/>
          </w:tcPr>
          <w:p w14:paraId="3D4BE868" w14:textId="77777777" w:rsidR="00F265C9" w:rsidRPr="000C4031" w:rsidRDefault="00F265C9" w:rsidP="004533C6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Please specify any other intended use of</w:t>
            </w:r>
            <w:r w:rsidR="005C67CB"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the data requested</w:t>
            </w:r>
            <w:r w:rsidR="00E145E2"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or</w:t>
            </w:r>
            <w:r w:rsidR="00E145E2"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results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generated </w:t>
            </w:r>
          </w:p>
        </w:tc>
        <w:tc>
          <w:tcPr>
            <w:tcW w:w="4921" w:type="dxa"/>
          </w:tcPr>
          <w:p w14:paraId="241FAD48" w14:textId="77777777" w:rsidR="0051749B" w:rsidRPr="000C4031" w:rsidRDefault="0051749B" w:rsidP="00674C6B">
            <w:pPr>
              <w:spacing w:before="120" w:after="1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1749B" w:rsidRPr="000C4031" w14:paraId="79C8F774" w14:textId="77777777" w:rsidTr="00572EA8">
        <w:tc>
          <w:tcPr>
            <w:tcW w:w="4815" w:type="dxa"/>
          </w:tcPr>
          <w:p w14:paraId="45F806CD" w14:textId="7BAFE983" w:rsidR="0051749B" w:rsidRPr="000C4031" w:rsidRDefault="00642679" w:rsidP="00674C6B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Justification </w:t>
            </w:r>
            <w:r w:rsidR="00E318C2">
              <w:rPr>
                <w:rFonts w:asciiTheme="minorHAnsi" w:hAnsiTheme="minorHAnsi" w:cs="Arial"/>
                <w:bCs/>
                <w:sz w:val="22"/>
                <w:szCs w:val="22"/>
              </w:rPr>
              <w:t>[</w:t>
            </w:r>
            <w:r w:rsidRPr="00E318C2">
              <w:rPr>
                <w:rFonts w:asciiTheme="minorHAnsi" w:hAnsiTheme="minorHAnsi" w:cs="Arial"/>
                <w:bCs/>
                <w:sz w:val="22"/>
                <w:szCs w:val="22"/>
              </w:rPr>
              <w:t>please explain why the data requested is the most appropriate to answer your research question</w:t>
            </w:r>
            <w:r w:rsidR="00BF32F9" w:rsidRPr="00E318C2">
              <w:rPr>
                <w:rFonts w:asciiTheme="minorHAnsi" w:hAnsiTheme="minorHAnsi" w:cs="Arial"/>
                <w:bCs/>
                <w:sz w:val="22"/>
                <w:szCs w:val="22"/>
              </w:rPr>
              <w:t xml:space="preserve"> and why it is required now</w:t>
            </w:r>
            <w:r w:rsidR="00E318C2">
              <w:rPr>
                <w:rFonts w:asciiTheme="minorHAnsi" w:hAnsiTheme="minorHAnsi" w:cs="Arial"/>
                <w:bCs/>
                <w:sz w:val="22"/>
                <w:szCs w:val="22"/>
              </w:rPr>
              <w:t>]</w:t>
            </w:r>
          </w:p>
        </w:tc>
        <w:tc>
          <w:tcPr>
            <w:tcW w:w="4921" w:type="dxa"/>
          </w:tcPr>
          <w:p w14:paraId="5729CDCC" w14:textId="77777777" w:rsidR="0051749B" w:rsidRPr="000C4031" w:rsidRDefault="0051749B" w:rsidP="00674C6B">
            <w:pPr>
              <w:spacing w:before="120" w:after="1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46AE9" w:rsidRPr="000C4031" w14:paraId="229F19AC" w14:textId="77777777" w:rsidTr="00572EA8">
        <w:tc>
          <w:tcPr>
            <w:tcW w:w="4815" w:type="dxa"/>
          </w:tcPr>
          <w:p w14:paraId="0AC0A345" w14:textId="6677D141" w:rsidR="00446AE9" w:rsidRPr="000C4031" w:rsidRDefault="00446AE9" w:rsidP="00674C6B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What Intellectual Property (IP) will be generated from the proposed work?</w:t>
            </w:r>
          </w:p>
        </w:tc>
        <w:tc>
          <w:tcPr>
            <w:tcW w:w="4921" w:type="dxa"/>
          </w:tcPr>
          <w:p w14:paraId="1B443482" w14:textId="77777777" w:rsidR="00446AE9" w:rsidRPr="000C4031" w:rsidRDefault="00446AE9" w:rsidP="00674C6B">
            <w:pPr>
              <w:spacing w:before="120" w:after="1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DCA1002" w14:textId="77777777" w:rsidR="00FE33F6" w:rsidRDefault="00FE33F6" w:rsidP="00D85EE6">
      <w:pPr>
        <w:rPr>
          <w:rFonts w:asciiTheme="minorHAnsi" w:hAnsiTheme="minorHAnsi" w:cs="Arial"/>
          <w:sz w:val="22"/>
          <w:szCs w:val="22"/>
        </w:rPr>
      </w:pPr>
    </w:p>
    <w:p w14:paraId="3BD4E1BC" w14:textId="3BEEA2AB" w:rsidR="00FE33F6" w:rsidRPr="00120BB9" w:rsidRDefault="006E1295" w:rsidP="00572EA8">
      <w:pPr>
        <w:spacing w:after="240" w:line="24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Section 3</w:t>
      </w:r>
      <w:r w:rsidR="00FE33F6" w:rsidRPr="00120BB9">
        <w:rPr>
          <w:rFonts w:asciiTheme="minorHAnsi" w:hAnsiTheme="minorHAnsi" w:cs="Arial"/>
          <w:b/>
          <w:sz w:val="22"/>
          <w:szCs w:val="22"/>
        </w:rPr>
        <w:t xml:space="preserve"> – Details of Data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921"/>
      </w:tblGrid>
      <w:tr w:rsidR="001172A0" w:rsidRPr="000C4031" w14:paraId="14CB341F" w14:textId="77777777" w:rsidTr="001172A0">
        <w:tc>
          <w:tcPr>
            <w:tcW w:w="9736" w:type="dxa"/>
            <w:gridSpan w:val="2"/>
            <w:shd w:val="clear" w:color="auto" w:fill="D9D9D9" w:themeFill="background1" w:themeFillShade="D9"/>
          </w:tcPr>
          <w:p w14:paraId="70E4CE4C" w14:textId="77777777" w:rsidR="001172A0" w:rsidRPr="000C4031" w:rsidRDefault="001172A0" w:rsidP="001172A0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DATA REQUIREMENTS</w:t>
            </w:r>
          </w:p>
        </w:tc>
      </w:tr>
      <w:tr w:rsidR="00FE33F6" w:rsidRPr="000C4031" w14:paraId="0C0D91AC" w14:textId="77777777" w:rsidTr="00572EA8">
        <w:tc>
          <w:tcPr>
            <w:tcW w:w="4815" w:type="dxa"/>
          </w:tcPr>
          <w:p w14:paraId="529B3C23" w14:textId="3E136497" w:rsidR="00FE33F6" w:rsidRDefault="00FE33F6" w:rsidP="00980B3A">
            <w:pPr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Details of data required </w:t>
            </w:r>
            <w:r w:rsidR="00065E18">
              <w:rPr>
                <w:rFonts w:asciiTheme="minorHAnsi" w:hAnsiTheme="minorHAnsi" w:cs="Arial"/>
                <w:bCs/>
                <w:sz w:val="22"/>
                <w:szCs w:val="22"/>
              </w:rPr>
              <w:t>[</w:t>
            </w:r>
            <w:r w:rsidR="001172A0">
              <w:rPr>
                <w:rFonts w:asciiTheme="minorHAnsi" w:hAnsiTheme="minorHAnsi" w:cs="Arial"/>
                <w:bCs/>
                <w:sz w:val="22"/>
                <w:szCs w:val="22"/>
              </w:rPr>
              <w:t xml:space="preserve">please provide specific </w:t>
            </w:r>
            <w:r w:rsidR="00653718">
              <w:rPr>
                <w:rFonts w:asciiTheme="minorHAnsi" w:hAnsiTheme="minorHAnsi" w:cs="Arial"/>
                <w:bCs/>
                <w:sz w:val="22"/>
                <w:szCs w:val="22"/>
              </w:rPr>
              <w:t xml:space="preserve">details </w:t>
            </w:r>
            <w:r w:rsidRPr="001172A0">
              <w:rPr>
                <w:rFonts w:asciiTheme="minorHAnsi" w:hAnsiTheme="minorHAnsi" w:cs="Arial"/>
                <w:bCs/>
                <w:sz w:val="22"/>
                <w:szCs w:val="22"/>
              </w:rPr>
              <w:t xml:space="preserve">of </w:t>
            </w:r>
            <w:r w:rsidR="00653718">
              <w:rPr>
                <w:rFonts w:asciiTheme="minorHAnsi" w:hAnsiTheme="minorHAnsi" w:cs="Arial"/>
                <w:bCs/>
                <w:sz w:val="22"/>
                <w:szCs w:val="22"/>
              </w:rPr>
              <w:t xml:space="preserve">the </w:t>
            </w:r>
            <w:r w:rsidR="00065E18">
              <w:rPr>
                <w:rFonts w:asciiTheme="minorHAnsi" w:hAnsiTheme="minorHAnsi" w:cs="Arial"/>
                <w:bCs/>
                <w:sz w:val="22"/>
                <w:szCs w:val="22"/>
              </w:rPr>
              <w:t>data requested]</w:t>
            </w:r>
          </w:p>
          <w:p w14:paraId="285EF15E" w14:textId="4812D05A" w:rsidR="00653718" w:rsidRPr="000C4031" w:rsidRDefault="00653718" w:rsidP="00980B3A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A template or empty data set of all required data including formats, variable names, </w:t>
            </w:r>
            <w:r w:rsidR="006E1295">
              <w:rPr>
                <w:rFonts w:asciiTheme="minorHAnsi" w:hAnsiTheme="minorHAnsi" w:cs="Arial"/>
                <w:bCs/>
                <w:sz w:val="22"/>
                <w:szCs w:val="22"/>
              </w:rPr>
              <w:t>population subset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A079D2">
              <w:rPr>
                <w:rFonts w:asciiTheme="minorHAnsi" w:hAnsiTheme="minorHAnsi" w:cs="Arial"/>
                <w:bCs/>
                <w:sz w:val="22"/>
                <w:szCs w:val="22"/>
              </w:rPr>
              <w:t>etc.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can be attached to the </w:t>
            </w:r>
            <w:r w:rsidR="00A079D2">
              <w:rPr>
                <w:rFonts w:asciiTheme="minorHAnsi" w:hAnsiTheme="minorHAnsi" w:cs="Arial"/>
                <w:bCs/>
                <w:sz w:val="22"/>
                <w:szCs w:val="22"/>
              </w:rPr>
              <w:t>application</w:t>
            </w:r>
          </w:p>
        </w:tc>
        <w:tc>
          <w:tcPr>
            <w:tcW w:w="4921" w:type="dxa"/>
          </w:tcPr>
          <w:p w14:paraId="5D5E7724" w14:textId="77777777" w:rsidR="00FE33F6" w:rsidRPr="000C4031" w:rsidRDefault="00FE33F6" w:rsidP="00980B3A">
            <w:pPr>
              <w:spacing w:before="120" w:after="1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3718" w:rsidRPr="000C4031" w14:paraId="2FE0859E" w14:textId="77777777" w:rsidTr="00572EA8">
        <w:tc>
          <w:tcPr>
            <w:tcW w:w="4815" w:type="dxa"/>
          </w:tcPr>
          <w:p w14:paraId="7F9A350B" w14:textId="2254C3B8" w:rsidR="00653718" w:rsidRPr="000C4031" w:rsidRDefault="00065E18" w:rsidP="00980B3A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</w:t>
            </w:r>
            <w:r w:rsidR="0065371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you require pseudo anonymised or anonymised trial data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 If not, please give the reason</w:t>
            </w:r>
            <w:r w:rsidR="0065371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653718" w:rsidRPr="006E1295">
              <w:rPr>
                <w:rFonts w:asciiTheme="minorHAnsi" w:hAnsiTheme="minorHAnsi" w:cs="Arial"/>
                <w:bCs/>
                <w:sz w:val="22"/>
                <w:szCs w:val="22"/>
              </w:rPr>
              <w:t>[see definitions at end of document]</w:t>
            </w:r>
          </w:p>
        </w:tc>
        <w:tc>
          <w:tcPr>
            <w:tcW w:w="4921" w:type="dxa"/>
          </w:tcPr>
          <w:p w14:paraId="59F1E4B9" w14:textId="77777777" w:rsidR="00653718" w:rsidRPr="000C4031" w:rsidRDefault="00653718" w:rsidP="00980B3A">
            <w:pPr>
              <w:spacing w:before="120" w:after="1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E1295" w:rsidRPr="000C4031" w14:paraId="4B46B1DA" w14:textId="77777777" w:rsidTr="00572EA8">
        <w:tc>
          <w:tcPr>
            <w:tcW w:w="4815" w:type="dxa"/>
          </w:tcPr>
          <w:p w14:paraId="1E6DA00C" w14:textId="02B4BD72" w:rsidR="006E1295" w:rsidRPr="009745F9" w:rsidRDefault="00065E18" w:rsidP="00265350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W</w:t>
            </w:r>
            <w:r w:rsidR="0026535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ill the data be combined or linked with any other source of data, and if so,</w:t>
            </w:r>
            <w:r w:rsidR="006E129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what provision</w:t>
            </w:r>
            <w:r w:rsidR="0026535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do</w:t>
            </w:r>
            <w:r w:rsidR="006E129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you have in place to </w:t>
            </w:r>
            <w:r w:rsidR="0026535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prevent</w:t>
            </w:r>
            <w:r w:rsidR="006E1295" w:rsidRPr="009745F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re-identification.</w:t>
            </w:r>
          </w:p>
        </w:tc>
        <w:tc>
          <w:tcPr>
            <w:tcW w:w="4921" w:type="dxa"/>
          </w:tcPr>
          <w:p w14:paraId="6EA1ABBF" w14:textId="77777777" w:rsidR="006E1295" w:rsidRPr="000C4031" w:rsidRDefault="006E1295" w:rsidP="00980B3A">
            <w:pPr>
              <w:spacing w:before="120" w:after="1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6903" w:rsidRPr="000C4031" w14:paraId="2C3FB3EF" w14:textId="77777777" w:rsidTr="00572EA8">
        <w:tc>
          <w:tcPr>
            <w:tcW w:w="4815" w:type="dxa"/>
          </w:tcPr>
          <w:p w14:paraId="69E6E7EE" w14:textId="23362272" w:rsidR="003B6903" w:rsidRPr="003B6903" w:rsidRDefault="003B6903" w:rsidP="00980B3A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  <w:r w:rsidRPr="009745F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Please provide details of how this data will be stored to ensure security of this data, no risk of loss, corruption or unintended access</w:t>
            </w:r>
            <w:r w:rsidR="0026535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921" w:type="dxa"/>
          </w:tcPr>
          <w:p w14:paraId="5A5C9151" w14:textId="77777777" w:rsidR="003B6903" w:rsidRPr="000C4031" w:rsidRDefault="003B6903" w:rsidP="00980B3A">
            <w:pPr>
              <w:spacing w:before="120" w:after="1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65350" w:rsidRPr="000C4031" w14:paraId="14553639" w14:textId="77777777" w:rsidTr="00572EA8">
        <w:tc>
          <w:tcPr>
            <w:tcW w:w="4815" w:type="dxa"/>
          </w:tcPr>
          <w:p w14:paraId="30DCAF6A" w14:textId="361D13D4" w:rsidR="00265350" w:rsidRPr="000C4031" w:rsidRDefault="00265350" w:rsidP="00265350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How long do you require the dataset for?</w:t>
            </w:r>
          </w:p>
        </w:tc>
        <w:tc>
          <w:tcPr>
            <w:tcW w:w="4921" w:type="dxa"/>
          </w:tcPr>
          <w:p w14:paraId="1D42521F" w14:textId="77777777" w:rsidR="00265350" w:rsidRPr="000C4031" w:rsidRDefault="00265350" w:rsidP="00265350">
            <w:pPr>
              <w:spacing w:before="120" w:after="1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65350" w:rsidRPr="000C4031" w14:paraId="56947190" w14:textId="77777777" w:rsidTr="00572EA8">
        <w:tc>
          <w:tcPr>
            <w:tcW w:w="4815" w:type="dxa"/>
          </w:tcPr>
          <w:p w14:paraId="5372D444" w14:textId="68FCB2B5" w:rsidR="00265350" w:rsidRPr="000C4031" w:rsidRDefault="00265350" w:rsidP="00265350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lease provide details on p</w:t>
            </w:r>
            <w:r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referred format for the data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e.g. .CSV or Stata</w:t>
            </w:r>
            <w:r w:rsidRPr="001172A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data sets</w:t>
            </w:r>
          </w:p>
        </w:tc>
        <w:tc>
          <w:tcPr>
            <w:tcW w:w="4921" w:type="dxa"/>
          </w:tcPr>
          <w:p w14:paraId="774614AF" w14:textId="77777777" w:rsidR="00265350" w:rsidRPr="000C4031" w:rsidRDefault="00265350" w:rsidP="00265350">
            <w:pPr>
              <w:spacing w:before="120" w:after="1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65350" w:rsidRPr="000C4031" w14:paraId="6EC5176F" w14:textId="77777777" w:rsidTr="00572EA8">
        <w:tc>
          <w:tcPr>
            <w:tcW w:w="4815" w:type="dxa"/>
          </w:tcPr>
          <w:p w14:paraId="17D5820C" w14:textId="77777777" w:rsidR="00265350" w:rsidRPr="000C4031" w:rsidRDefault="00265350" w:rsidP="00265350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Please provide a brief description of the intended statistical analysis for the data requested</w:t>
            </w:r>
          </w:p>
        </w:tc>
        <w:tc>
          <w:tcPr>
            <w:tcW w:w="4921" w:type="dxa"/>
          </w:tcPr>
          <w:p w14:paraId="74EACCF0" w14:textId="77777777" w:rsidR="00265350" w:rsidRPr="000C4031" w:rsidRDefault="00265350" w:rsidP="00265350">
            <w:pPr>
              <w:spacing w:before="120" w:after="1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65350" w:rsidRPr="000C4031" w14:paraId="42FAF144" w14:textId="77777777" w:rsidTr="00572EA8">
        <w:tc>
          <w:tcPr>
            <w:tcW w:w="4815" w:type="dxa"/>
          </w:tcPr>
          <w:p w14:paraId="1A20EE18" w14:textId="7CA24881" w:rsidR="00265350" w:rsidRPr="000C4031" w:rsidRDefault="00265350" w:rsidP="00265350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Will this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be a regular request for data?   </w:t>
            </w:r>
            <w:r w:rsidRPr="006E1295">
              <w:rPr>
                <w:rFonts w:asciiTheme="minorHAnsi" w:hAnsiTheme="minorHAnsi" w:cs="Arial"/>
                <w:bCs/>
                <w:sz w:val="22"/>
                <w:szCs w:val="22"/>
              </w:rPr>
              <w:t>[If yes, please provide details and likely frequency]</w:t>
            </w:r>
          </w:p>
        </w:tc>
        <w:tc>
          <w:tcPr>
            <w:tcW w:w="4921" w:type="dxa"/>
          </w:tcPr>
          <w:p w14:paraId="7C5AD06D" w14:textId="77777777" w:rsidR="00265350" w:rsidRPr="000C4031" w:rsidRDefault="00265350" w:rsidP="00265350">
            <w:pPr>
              <w:spacing w:before="120" w:after="1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65350" w:rsidRPr="000C4031" w14:paraId="54E5E96C" w14:textId="77777777" w:rsidTr="00572EA8">
        <w:tc>
          <w:tcPr>
            <w:tcW w:w="4815" w:type="dxa"/>
          </w:tcPr>
          <w:p w14:paraId="40F5CA94" w14:textId="7EBE4FAD" w:rsidR="00265350" w:rsidRPr="000C4031" w:rsidRDefault="00265350" w:rsidP="00265350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745F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Please provide details of data destruction policy for this data</w:t>
            </w:r>
          </w:p>
        </w:tc>
        <w:tc>
          <w:tcPr>
            <w:tcW w:w="4921" w:type="dxa"/>
          </w:tcPr>
          <w:p w14:paraId="30695B72" w14:textId="77777777" w:rsidR="00265350" w:rsidRPr="000C4031" w:rsidRDefault="00265350" w:rsidP="00265350">
            <w:pPr>
              <w:spacing w:before="120" w:after="1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52ECFA1" w14:textId="77777777" w:rsidR="006001C1" w:rsidRDefault="006001C1" w:rsidP="008B3731">
      <w:pPr>
        <w:spacing w:after="0" w:line="240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0FE01D85" w14:textId="014969C6" w:rsidR="00674C6B" w:rsidRDefault="006E1295" w:rsidP="00572EA8">
      <w:pPr>
        <w:spacing w:after="120" w:line="240" w:lineRule="auto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Section 4</w:t>
      </w:r>
      <w:r w:rsidR="00755770">
        <w:rPr>
          <w:rFonts w:asciiTheme="minorHAnsi" w:hAnsiTheme="minorHAnsi" w:cs="Arial"/>
          <w:b/>
          <w:bCs/>
          <w:sz w:val="22"/>
          <w:szCs w:val="22"/>
        </w:rPr>
        <w:t xml:space="preserve"> -</w:t>
      </w:r>
      <w:r w:rsidR="00A2039A" w:rsidRPr="000C4031">
        <w:rPr>
          <w:rFonts w:asciiTheme="minorHAnsi" w:hAnsiTheme="minorHAnsi" w:cs="Arial"/>
          <w:b/>
          <w:bCs/>
          <w:sz w:val="22"/>
          <w:szCs w:val="22"/>
        </w:rPr>
        <w:t xml:space="preserve"> Resource</w:t>
      </w:r>
      <w:r w:rsidR="00606418" w:rsidRPr="000C4031">
        <w:rPr>
          <w:rFonts w:asciiTheme="minorHAnsi" w:hAnsiTheme="minorHAnsi" w:cs="Arial"/>
          <w:b/>
          <w:bCs/>
          <w:sz w:val="22"/>
          <w:szCs w:val="22"/>
        </w:rPr>
        <w:t xml:space="preserve"> requirement</w:t>
      </w:r>
      <w:r w:rsidR="00CD36DD">
        <w:rPr>
          <w:rFonts w:asciiTheme="minorHAnsi" w:hAnsiTheme="minorHAnsi" w:cs="Arial"/>
          <w:b/>
          <w:bCs/>
          <w:sz w:val="22"/>
          <w:szCs w:val="22"/>
        </w:rPr>
        <w:t xml:space="preserve"> for 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NPEU </w:t>
      </w:r>
      <w:r w:rsidR="00A2039A" w:rsidRPr="000C4031">
        <w:rPr>
          <w:rFonts w:asciiTheme="minorHAnsi" w:hAnsiTheme="minorHAnsi" w:cs="Arial"/>
          <w:b/>
          <w:bCs/>
          <w:sz w:val="22"/>
          <w:szCs w:val="22"/>
        </w:rPr>
        <w:t>CTU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063"/>
      </w:tblGrid>
      <w:tr w:rsidR="00EE4A63" w:rsidRPr="000C4031" w14:paraId="5D4DA375" w14:textId="77777777" w:rsidTr="00572EA8">
        <w:tc>
          <w:tcPr>
            <w:tcW w:w="9736" w:type="dxa"/>
            <w:gridSpan w:val="2"/>
            <w:shd w:val="clear" w:color="auto" w:fill="D9D9D9" w:themeFill="background1" w:themeFillShade="D9"/>
          </w:tcPr>
          <w:p w14:paraId="5FF1E0E5" w14:textId="72EFF8A1" w:rsidR="00EE4A63" w:rsidRPr="000C4031" w:rsidRDefault="006E1295" w:rsidP="00EE4A63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NPEU </w:t>
            </w:r>
            <w:r w:rsidR="00EE4A63"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CTU INVOLVEMENT</w:t>
            </w:r>
          </w:p>
        </w:tc>
      </w:tr>
      <w:tr w:rsidR="00EE4A63" w:rsidRPr="000C4031" w14:paraId="681554DB" w14:textId="77777777" w:rsidTr="00572EA8">
        <w:tc>
          <w:tcPr>
            <w:tcW w:w="4673" w:type="dxa"/>
          </w:tcPr>
          <w:p w14:paraId="0684996C" w14:textId="53101BD6" w:rsidR="00EE4A63" w:rsidRPr="000C4031" w:rsidRDefault="00EE4A63" w:rsidP="00572EA8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What </w:t>
            </w:r>
            <w:r w:rsidR="00A2039A"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do you require from </w:t>
            </w:r>
            <w:r w:rsidR="006E129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the NPEU </w:t>
            </w:r>
            <w:r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CTU?</w:t>
            </w:r>
            <w:r w:rsidR="004533C6"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6E1295">
              <w:rPr>
                <w:rFonts w:asciiTheme="minorHAnsi" w:hAnsiTheme="minorHAnsi" w:cs="Arial"/>
                <w:bCs/>
                <w:sz w:val="22"/>
                <w:szCs w:val="22"/>
              </w:rPr>
              <w:t>[e.g. provision of source clinical</w:t>
            </w:r>
            <w:r w:rsidRPr="00120BB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120BB9">
              <w:rPr>
                <w:rFonts w:asciiTheme="minorHAnsi" w:hAnsiTheme="minorHAnsi" w:cs="Arial"/>
                <w:bCs/>
                <w:sz w:val="22"/>
                <w:szCs w:val="22"/>
              </w:rPr>
              <w:t xml:space="preserve">trial </w:t>
            </w:r>
            <w:r w:rsidRPr="00120BB9">
              <w:rPr>
                <w:rFonts w:asciiTheme="minorHAnsi" w:hAnsiTheme="minorHAnsi" w:cs="Arial"/>
                <w:bCs/>
                <w:sz w:val="22"/>
                <w:szCs w:val="22"/>
              </w:rPr>
              <w:t>data</w:t>
            </w:r>
            <w:r w:rsidR="00CD36DD" w:rsidRPr="00120BB9">
              <w:rPr>
                <w:rFonts w:asciiTheme="minorHAnsi" w:hAnsiTheme="minorHAnsi" w:cs="Arial"/>
                <w:bCs/>
                <w:sz w:val="22"/>
                <w:szCs w:val="22"/>
              </w:rPr>
              <w:t xml:space="preserve">, </w:t>
            </w:r>
            <w:r w:rsidR="00120BB9" w:rsidRPr="00120BB9">
              <w:rPr>
                <w:rFonts w:asciiTheme="minorHAnsi" w:hAnsiTheme="minorHAnsi" w:cs="Arial"/>
                <w:bCs/>
                <w:sz w:val="22"/>
                <w:szCs w:val="22"/>
              </w:rPr>
              <w:t>full anonymi</w:t>
            </w:r>
            <w:r w:rsidR="00572EA8">
              <w:rPr>
                <w:rFonts w:asciiTheme="minorHAnsi" w:hAnsiTheme="minorHAnsi" w:cs="Arial"/>
                <w:bCs/>
                <w:sz w:val="22"/>
                <w:szCs w:val="22"/>
              </w:rPr>
              <w:t>s</w:t>
            </w:r>
            <w:r w:rsidR="00120BB9" w:rsidRPr="00120BB9">
              <w:rPr>
                <w:rFonts w:asciiTheme="minorHAnsi" w:hAnsiTheme="minorHAnsi" w:cs="Arial"/>
                <w:bCs/>
                <w:sz w:val="22"/>
                <w:szCs w:val="22"/>
              </w:rPr>
              <w:t>ation of trial</w:t>
            </w:r>
            <w:r w:rsidR="001C2C13" w:rsidRPr="00120BB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CD36DD" w:rsidRPr="00120BB9">
              <w:rPr>
                <w:rFonts w:asciiTheme="minorHAnsi" w:hAnsiTheme="minorHAnsi" w:cs="Arial"/>
                <w:bCs/>
                <w:sz w:val="22"/>
                <w:szCs w:val="22"/>
              </w:rPr>
              <w:t>data</w:t>
            </w:r>
            <w:r w:rsidR="006E1295">
              <w:rPr>
                <w:rFonts w:asciiTheme="minorHAnsi" w:hAnsiTheme="minorHAnsi" w:cs="Arial"/>
                <w:bCs/>
                <w:sz w:val="22"/>
                <w:szCs w:val="22"/>
              </w:rPr>
              <w:t>, main trial analysis dataset with derived variables]</w:t>
            </w:r>
          </w:p>
        </w:tc>
        <w:tc>
          <w:tcPr>
            <w:tcW w:w="5063" w:type="dxa"/>
          </w:tcPr>
          <w:p w14:paraId="27FE7683" w14:textId="77777777" w:rsidR="00EE4A63" w:rsidRPr="000C4031" w:rsidRDefault="00EE4A63" w:rsidP="00EE4A6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20BB9" w:rsidRPr="000C4031" w14:paraId="512A41FE" w14:textId="77777777" w:rsidTr="00572EA8">
        <w:tc>
          <w:tcPr>
            <w:tcW w:w="4673" w:type="dxa"/>
          </w:tcPr>
          <w:p w14:paraId="69E8BEE9" w14:textId="77541158" w:rsidR="00120BB9" w:rsidRPr="000C4031" w:rsidRDefault="006E1295" w:rsidP="006E1295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Are funds available to pay for NPEU </w:t>
            </w:r>
            <w:r w:rsidR="00120BB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CTU time?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120BB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If so, how much?</w:t>
            </w:r>
          </w:p>
        </w:tc>
        <w:tc>
          <w:tcPr>
            <w:tcW w:w="5063" w:type="dxa"/>
          </w:tcPr>
          <w:p w14:paraId="20F0CE62" w14:textId="77777777" w:rsidR="00120BB9" w:rsidRPr="000C4031" w:rsidRDefault="00120BB9" w:rsidP="00EE4A6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E4A63" w:rsidRPr="000C4031" w14:paraId="6C8D411E" w14:textId="77777777" w:rsidTr="00572EA8">
        <w:tc>
          <w:tcPr>
            <w:tcW w:w="4673" w:type="dxa"/>
          </w:tcPr>
          <w:p w14:paraId="5D32968C" w14:textId="42133438" w:rsidR="00EE4A63" w:rsidRPr="000C4031" w:rsidRDefault="00EE4A63" w:rsidP="006E1295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Wh</w:t>
            </w:r>
            <w:r w:rsidR="00606418"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en do you need the data</w:t>
            </w:r>
            <w:r w:rsidR="00F1745D" w:rsidRPr="00120BB9">
              <w:rPr>
                <w:rFonts w:asciiTheme="minorHAnsi" w:hAnsiTheme="minorHAnsi" w:cs="Arial"/>
                <w:bCs/>
                <w:sz w:val="22"/>
                <w:szCs w:val="22"/>
              </w:rPr>
              <w:t>?</w:t>
            </w:r>
            <w:r w:rsidR="00572EA8">
              <w:rPr>
                <w:rFonts w:asciiTheme="minorHAnsi" w:hAnsiTheme="minorHAnsi" w:cs="Arial"/>
                <w:bCs/>
                <w:sz w:val="22"/>
                <w:szCs w:val="22"/>
              </w:rPr>
              <w:t xml:space="preserve"> [</w:t>
            </w:r>
            <w:r w:rsidR="00F1745D" w:rsidRPr="00120BB9">
              <w:rPr>
                <w:rFonts w:asciiTheme="minorHAnsi" w:hAnsiTheme="minorHAnsi" w:cs="Arial"/>
                <w:bCs/>
                <w:sz w:val="22"/>
                <w:szCs w:val="22"/>
              </w:rPr>
              <w:t>S</w:t>
            </w:r>
            <w:r w:rsidR="00606418" w:rsidRPr="00120BB9">
              <w:rPr>
                <w:rFonts w:asciiTheme="minorHAnsi" w:hAnsiTheme="minorHAnsi" w:cs="Arial"/>
                <w:bCs/>
                <w:sz w:val="22"/>
                <w:szCs w:val="22"/>
              </w:rPr>
              <w:t xml:space="preserve">pecify </w:t>
            </w:r>
            <w:r w:rsidR="006E1295">
              <w:rPr>
                <w:rFonts w:asciiTheme="minorHAnsi" w:hAnsiTheme="minorHAnsi" w:cs="Arial"/>
                <w:bCs/>
                <w:sz w:val="22"/>
                <w:szCs w:val="22"/>
              </w:rPr>
              <w:t>date(s)</w:t>
            </w:r>
            <w:r w:rsidR="00606418" w:rsidRPr="00120BB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and whether this is flexible</w:t>
            </w:r>
            <w:r w:rsidR="00572EA8">
              <w:rPr>
                <w:rFonts w:asciiTheme="minorHAnsi" w:hAnsiTheme="minorHAnsi" w:cs="Arial"/>
                <w:bCs/>
                <w:sz w:val="22"/>
                <w:szCs w:val="22"/>
              </w:rPr>
              <w:t>]</w:t>
            </w:r>
            <w:r w:rsidR="00606418"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63" w:type="dxa"/>
          </w:tcPr>
          <w:p w14:paraId="78C65A90" w14:textId="77777777" w:rsidR="00EE4A63" w:rsidRPr="000C4031" w:rsidRDefault="00EE4A63" w:rsidP="00EE4A6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E4A63" w:rsidRPr="000C4031" w14:paraId="23A57758" w14:textId="77777777" w:rsidTr="00572EA8">
        <w:tc>
          <w:tcPr>
            <w:tcW w:w="4673" w:type="dxa"/>
          </w:tcPr>
          <w:p w14:paraId="02081104" w14:textId="232FB1A3" w:rsidR="00EE4A63" w:rsidRPr="000C4031" w:rsidRDefault="00606418" w:rsidP="006E1295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Name of </w:t>
            </w:r>
            <w:r w:rsidR="00572EA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NPEU </w:t>
            </w:r>
            <w:r w:rsidR="00EE4A63"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CTU </w:t>
            </w:r>
            <w:r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person you have liaised with regarding this data request </w:t>
            </w:r>
            <w:r w:rsidR="00572EA8">
              <w:rPr>
                <w:rFonts w:asciiTheme="minorHAnsi" w:hAnsiTheme="minorHAnsi" w:cs="Arial"/>
                <w:bCs/>
                <w:sz w:val="22"/>
                <w:szCs w:val="22"/>
              </w:rPr>
              <w:t>[</w:t>
            </w:r>
            <w:r w:rsidRPr="00120BB9">
              <w:rPr>
                <w:rFonts w:asciiTheme="minorHAnsi" w:hAnsiTheme="minorHAnsi" w:cs="Arial"/>
                <w:bCs/>
                <w:sz w:val="22"/>
                <w:szCs w:val="22"/>
              </w:rPr>
              <w:t>if known</w:t>
            </w:r>
            <w:r w:rsidR="00572EA8">
              <w:rPr>
                <w:rFonts w:asciiTheme="minorHAnsi" w:hAnsiTheme="minorHAnsi" w:cs="Arial"/>
                <w:bCs/>
                <w:sz w:val="22"/>
                <w:szCs w:val="22"/>
              </w:rPr>
              <w:t>]</w:t>
            </w:r>
            <w:r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63" w:type="dxa"/>
          </w:tcPr>
          <w:p w14:paraId="0A817656" w14:textId="77777777" w:rsidR="00EE4A63" w:rsidRPr="000C4031" w:rsidRDefault="00EE4A63" w:rsidP="00EE4A6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E4A63" w:rsidRPr="000C4031" w14:paraId="4357C579" w14:textId="77777777" w:rsidTr="00572EA8">
        <w:tc>
          <w:tcPr>
            <w:tcW w:w="4673" w:type="dxa"/>
          </w:tcPr>
          <w:p w14:paraId="1DE03AFC" w14:textId="1E5A53BA" w:rsidR="00EE4A63" w:rsidRPr="000C4031" w:rsidRDefault="00CD36DD" w:rsidP="006E1295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Other </w:t>
            </w:r>
            <w:r w:rsidR="00572EA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NPEU </w:t>
            </w:r>
            <w:r w:rsidR="00EE4A63"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CTU staff involved</w:t>
            </w:r>
            <w:r w:rsidR="00606418"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572EA8">
              <w:rPr>
                <w:rFonts w:asciiTheme="minorHAnsi" w:hAnsiTheme="minorHAnsi" w:cs="Arial"/>
                <w:bCs/>
                <w:sz w:val="22"/>
                <w:szCs w:val="22"/>
              </w:rPr>
              <w:t>[</w:t>
            </w:r>
            <w:r w:rsidR="00606418" w:rsidRPr="00120BB9">
              <w:rPr>
                <w:rFonts w:asciiTheme="minorHAnsi" w:hAnsiTheme="minorHAnsi" w:cs="Arial"/>
                <w:bCs/>
                <w:sz w:val="22"/>
                <w:szCs w:val="22"/>
              </w:rPr>
              <w:t>if applicable</w:t>
            </w:r>
            <w:r w:rsidR="00572EA8">
              <w:rPr>
                <w:rFonts w:asciiTheme="minorHAnsi" w:hAnsiTheme="minorHAnsi" w:cs="Arial"/>
                <w:bCs/>
                <w:sz w:val="22"/>
                <w:szCs w:val="22"/>
              </w:rPr>
              <w:t>]</w:t>
            </w:r>
          </w:p>
        </w:tc>
        <w:tc>
          <w:tcPr>
            <w:tcW w:w="5063" w:type="dxa"/>
          </w:tcPr>
          <w:p w14:paraId="3E439FD7" w14:textId="77777777" w:rsidR="00EE4A63" w:rsidRPr="000C4031" w:rsidRDefault="00EE4A63" w:rsidP="00EE4A6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ECBF766" w14:textId="04BCF76D" w:rsidR="008B3731" w:rsidRDefault="008B3731" w:rsidP="008B3731">
      <w:pPr>
        <w:pStyle w:val="Address"/>
        <w:rPr>
          <w:rFonts w:asciiTheme="minorHAnsi" w:hAnsiTheme="minorHAnsi" w:cs="Arial"/>
          <w:b/>
          <w:bCs/>
          <w:sz w:val="22"/>
          <w:szCs w:val="22"/>
        </w:rPr>
      </w:pPr>
    </w:p>
    <w:p w14:paraId="606CC1F9" w14:textId="5BF3F68E" w:rsidR="00572EA8" w:rsidRDefault="00572EA8" w:rsidP="008B3731">
      <w:pPr>
        <w:pStyle w:val="Address"/>
        <w:rPr>
          <w:rFonts w:asciiTheme="minorHAnsi" w:hAnsiTheme="minorHAnsi" w:cs="Arial"/>
          <w:b/>
          <w:bCs/>
          <w:sz w:val="22"/>
          <w:szCs w:val="22"/>
        </w:rPr>
      </w:pPr>
    </w:p>
    <w:p w14:paraId="3946899E" w14:textId="3B08381E" w:rsidR="00572EA8" w:rsidRDefault="00572EA8" w:rsidP="008B3731">
      <w:pPr>
        <w:pStyle w:val="Address"/>
        <w:rPr>
          <w:rFonts w:asciiTheme="minorHAnsi" w:hAnsiTheme="minorHAnsi" w:cs="Arial"/>
          <w:b/>
          <w:bCs/>
          <w:sz w:val="22"/>
          <w:szCs w:val="22"/>
        </w:rPr>
      </w:pPr>
    </w:p>
    <w:p w14:paraId="455DA37A" w14:textId="7D28C8B7" w:rsidR="00572EA8" w:rsidRDefault="00572EA8" w:rsidP="008B3731">
      <w:pPr>
        <w:pStyle w:val="Address"/>
        <w:rPr>
          <w:rFonts w:asciiTheme="minorHAnsi" w:hAnsiTheme="minorHAnsi" w:cs="Arial"/>
          <w:b/>
          <w:bCs/>
          <w:sz w:val="22"/>
          <w:szCs w:val="22"/>
        </w:rPr>
      </w:pPr>
    </w:p>
    <w:p w14:paraId="20A903AD" w14:textId="768E1A6E" w:rsidR="00572EA8" w:rsidRDefault="00572EA8" w:rsidP="008B3731">
      <w:pPr>
        <w:pStyle w:val="Address"/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</w:p>
    <w:p w14:paraId="4498F1AF" w14:textId="1CDB6FC6" w:rsidR="00265350" w:rsidRDefault="00265350" w:rsidP="008B3731">
      <w:pPr>
        <w:pStyle w:val="Address"/>
        <w:rPr>
          <w:rFonts w:asciiTheme="minorHAnsi" w:hAnsiTheme="minorHAnsi" w:cs="Arial"/>
          <w:b/>
          <w:bCs/>
          <w:sz w:val="22"/>
          <w:szCs w:val="22"/>
        </w:rPr>
      </w:pPr>
    </w:p>
    <w:p w14:paraId="295BB6AE" w14:textId="77777777" w:rsidR="00265350" w:rsidRDefault="00265350" w:rsidP="008B3731">
      <w:pPr>
        <w:pStyle w:val="Address"/>
        <w:rPr>
          <w:rFonts w:asciiTheme="minorHAnsi" w:hAnsiTheme="minorHAnsi" w:cs="Arial"/>
          <w:b/>
          <w:bCs/>
          <w:sz w:val="22"/>
          <w:szCs w:val="22"/>
        </w:rPr>
      </w:pPr>
    </w:p>
    <w:p w14:paraId="59EAC345" w14:textId="16B7A46D" w:rsidR="00A56520" w:rsidRDefault="00572EA8" w:rsidP="00572EA8">
      <w:pPr>
        <w:spacing w:after="120" w:line="240" w:lineRule="auto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lastRenderedPageBreak/>
        <w:t>Section 5</w:t>
      </w:r>
      <w:r w:rsidR="00A56520" w:rsidRPr="000C4031">
        <w:rPr>
          <w:rFonts w:asciiTheme="minorHAnsi" w:hAnsiTheme="minorHAnsi" w:cs="Arial"/>
          <w:b/>
          <w:bCs/>
          <w:sz w:val="22"/>
          <w:szCs w:val="22"/>
        </w:rPr>
        <w:t xml:space="preserve"> – Details of </w:t>
      </w:r>
      <w:r w:rsidR="00A56520">
        <w:rPr>
          <w:rFonts w:asciiTheme="minorHAnsi" w:hAnsiTheme="minorHAnsi" w:cs="Arial"/>
          <w:b/>
          <w:bCs/>
          <w:sz w:val="22"/>
          <w:szCs w:val="22"/>
        </w:rPr>
        <w:t>Trial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C247C1" w:rsidRPr="00C247C1">
        <w:rPr>
          <w:rFonts w:asciiTheme="minorHAnsi" w:hAnsiTheme="minorHAnsi" w:cs="Arial"/>
          <w:bCs/>
          <w:i/>
          <w:sz w:val="22"/>
          <w:szCs w:val="22"/>
        </w:rPr>
        <w:t>[</w:t>
      </w:r>
      <w:r w:rsidRPr="00C247C1">
        <w:rPr>
          <w:rFonts w:asciiTheme="minorHAnsi" w:hAnsiTheme="minorHAnsi" w:cs="Arial"/>
          <w:bCs/>
          <w:i/>
          <w:sz w:val="22"/>
          <w:szCs w:val="22"/>
        </w:rPr>
        <w:t xml:space="preserve">to be completed by </w:t>
      </w:r>
      <w:r w:rsidR="00C247C1" w:rsidRPr="00C247C1">
        <w:rPr>
          <w:rFonts w:asciiTheme="minorHAnsi" w:hAnsiTheme="minorHAnsi" w:cs="Arial"/>
          <w:bCs/>
          <w:i/>
          <w:sz w:val="22"/>
          <w:szCs w:val="22"/>
        </w:rPr>
        <w:t>NPEU CTU]</w:t>
      </w:r>
      <w:r w:rsidR="00A56520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921"/>
      </w:tblGrid>
      <w:tr w:rsidR="00A56520" w:rsidRPr="000C4031" w14:paraId="4F4D7B30" w14:textId="77777777" w:rsidTr="00A31468">
        <w:tc>
          <w:tcPr>
            <w:tcW w:w="9736" w:type="dxa"/>
            <w:gridSpan w:val="2"/>
            <w:shd w:val="clear" w:color="auto" w:fill="D9D9D9" w:themeFill="background1" w:themeFillShade="D9"/>
          </w:tcPr>
          <w:p w14:paraId="1E521DC9" w14:textId="77777777" w:rsidR="00A56520" w:rsidRPr="000C4031" w:rsidRDefault="00A56520" w:rsidP="00A31468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TRIAL </w:t>
            </w:r>
            <w:r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DETAILS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 NPEU CTU trial from which data is requested</w:t>
            </w:r>
          </w:p>
        </w:tc>
      </w:tr>
      <w:tr w:rsidR="00A56520" w:rsidRPr="000C4031" w14:paraId="22F0C2DA" w14:textId="77777777" w:rsidTr="00572EA8">
        <w:tc>
          <w:tcPr>
            <w:tcW w:w="4815" w:type="dxa"/>
            <w:tcBorders>
              <w:bottom w:val="single" w:sz="4" w:space="0" w:color="auto"/>
            </w:tcBorders>
          </w:tcPr>
          <w:p w14:paraId="6A7BD21A" w14:textId="77777777" w:rsidR="00A56520" w:rsidRPr="000C4031" w:rsidRDefault="00A56520" w:rsidP="00A31468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40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Trial Name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[acronym and/or full title of NPEU CTU Trial]</w:t>
            </w:r>
          </w:p>
        </w:tc>
        <w:tc>
          <w:tcPr>
            <w:tcW w:w="4921" w:type="dxa"/>
            <w:tcBorders>
              <w:bottom w:val="single" w:sz="4" w:space="0" w:color="auto"/>
            </w:tcBorders>
          </w:tcPr>
          <w:p w14:paraId="2B381E57" w14:textId="77777777" w:rsidR="00A56520" w:rsidRPr="000C4031" w:rsidRDefault="00A56520" w:rsidP="00A31468">
            <w:pPr>
              <w:spacing w:before="120" w:after="1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56520" w:rsidRPr="000C4031" w14:paraId="60FCA8FB" w14:textId="77777777" w:rsidTr="00572EA8">
        <w:tc>
          <w:tcPr>
            <w:tcW w:w="4815" w:type="dxa"/>
            <w:tcBorders>
              <w:bottom w:val="single" w:sz="4" w:space="0" w:color="auto"/>
            </w:tcBorders>
          </w:tcPr>
          <w:p w14:paraId="096FF778" w14:textId="77777777" w:rsidR="00A56520" w:rsidRPr="000C4031" w:rsidRDefault="00A56520" w:rsidP="00A31468">
            <w:pPr>
              <w:spacing w:before="120" w:after="12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Trial Sponsor </w:t>
            </w:r>
            <w:r w:rsidRPr="00C33C24">
              <w:rPr>
                <w:rFonts w:asciiTheme="minorHAnsi" w:hAnsiTheme="minorHAnsi" w:cs="Arial"/>
                <w:bCs/>
                <w:sz w:val="22"/>
                <w:szCs w:val="22"/>
              </w:rPr>
              <w:t>[please provide name and contact information]</w:t>
            </w:r>
          </w:p>
        </w:tc>
        <w:tc>
          <w:tcPr>
            <w:tcW w:w="4921" w:type="dxa"/>
            <w:tcBorders>
              <w:bottom w:val="single" w:sz="4" w:space="0" w:color="auto"/>
            </w:tcBorders>
          </w:tcPr>
          <w:p w14:paraId="27757B01" w14:textId="77777777" w:rsidR="00A56520" w:rsidRPr="000C4031" w:rsidRDefault="00A56520" w:rsidP="00A31468">
            <w:pPr>
              <w:spacing w:before="120" w:after="1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56520" w:rsidRPr="000C4031" w14:paraId="6A1B46C9" w14:textId="77777777" w:rsidTr="00572EA8">
        <w:tc>
          <w:tcPr>
            <w:tcW w:w="4815" w:type="dxa"/>
            <w:tcBorders>
              <w:bottom w:val="single" w:sz="4" w:space="0" w:color="auto"/>
            </w:tcBorders>
          </w:tcPr>
          <w:p w14:paraId="57EB9A4C" w14:textId="77777777" w:rsidR="00A56520" w:rsidRPr="007044F0" w:rsidRDefault="00A56520" w:rsidP="00A31468">
            <w:pPr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Commercial interests </w:t>
            </w:r>
            <w:r w:rsidRPr="00C33C24">
              <w:rPr>
                <w:rFonts w:asciiTheme="minorHAnsi" w:hAnsiTheme="minorHAnsi" w:cs="Arial"/>
                <w:bCs/>
                <w:sz w:val="22"/>
                <w:szCs w:val="22"/>
              </w:rPr>
              <w:t>[please provide detail]</w:t>
            </w:r>
          </w:p>
        </w:tc>
        <w:tc>
          <w:tcPr>
            <w:tcW w:w="4921" w:type="dxa"/>
            <w:tcBorders>
              <w:bottom w:val="single" w:sz="4" w:space="0" w:color="auto"/>
            </w:tcBorders>
          </w:tcPr>
          <w:p w14:paraId="048B2BC8" w14:textId="77777777" w:rsidR="00A56520" w:rsidRPr="000C4031" w:rsidRDefault="00A56520" w:rsidP="00A31468">
            <w:pPr>
              <w:spacing w:before="120" w:after="1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56520" w:rsidRPr="000C4031" w14:paraId="737F8112" w14:textId="77777777" w:rsidTr="00572EA8">
        <w:tc>
          <w:tcPr>
            <w:tcW w:w="4815" w:type="dxa"/>
            <w:tcBorders>
              <w:bottom w:val="single" w:sz="4" w:space="0" w:color="auto"/>
            </w:tcBorders>
          </w:tcPr>
          <w:p w14:paraId="33777087" w14:textId="577A08C9" w:rsidR="00A56520" w:rsidRDefault="00A56520" w:rsidP="00A31468">
            <w:pPr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What does the </w:t>
            </w:r>
            <w:r w:rsidR="0026535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head funding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contract specify about data sharing </w:t>
            </w:r>
          </w:p>
          <w:p w14:paraId="0824A6EA" w14:textId="77777777" w:rsidR="00A56520" w:rsidRPr="007044F0" w:rsidRDefault="00A56520" w:rsidP="00A31468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What is the definition for</w:t>
            </w:r>
            <w:r w:rsidRPr="007044F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‘E</w:t>
            </w:r>
            <w:r w:rsidRPr="007044F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nd of contract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’</w:t>
            </w:r>
            <w:r w:rsidRPr="007044F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?</w:t>
            </w:r>
          </w:p>
          <w:p w14:paraId="01241782" w14:textId="4067A808" w:rsidR="00A56520" w:rsidRPr="007044F0" w:rsidRDefault="00A56520" w:rsidP="00A31468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44F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Are there any surviving clauses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? If yes please </w:t>
            </w:r>
            <w:r w:rsidR="00C247C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provide</w:t>
            </w:r>
          </w:p>
          <w:p w14:paraId="60A6880D" w14:textId="77777777" w:rsidR="00A56520" w:rsidRPr="007044F0" w:rsidRDefault="00A56520" w:rsidP="00A31468">
            <w:pPr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33C24">
              <w:rPr>
                <w:rFonts w:asciiTheme="minorHAnsi" w:hAnsiTheme="minorHAnsi" w:cs="Arial"/>
                <w:bCs/>
                <w:sz w:val="22"/>
                <w:szCs w:val="22"/>
              </w:rPr>
              <w:t>[ple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ase paste text or attach as pdf</w:t>
            </w:r>
            <w:r w:rsidRPr="00C33C24">
              <w:rPr>
                <w:rFonts w:asciiTheme="minorHAnsi" w:hAnsiTheme="minorHAnsi" w:cs="Arial"/>
                <w:bCs/>
                <w:sz w:val="22"/>
                <w:szCs w:val="22"/>
              </w:rPr>
              <w:t>]</w:t>
            </w:r>
          </w:p>
        </w:tc>
        <w:tc>
          <w:tcPr>
            <w:tcW w:w="4921" w:type="dxa"/>
            <w:tcBorders>
              <w:bottom w:val="single" w:sz="4" w:space="0" w:color="auto"/>
            </w:tcBorders>
          </w:tcPr>
          <w:p w14:paraId="6FBE52E8" w14:textId="77777777" w:rsidR="00A56520" w:rsidRPr="000C4031" w:rsidRDefault="00A56520" w:rsidP="00A31468">
            <w:pPr>
              <w:spacing w:before="120" w:after="1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56520" w:rsidRPr="000C4031" w14:paraId="283C3929" w14:textId="77777777" w:rsidTr="00572EA8">
        <w:tc>
          <w:tcPr>
            <w:tcW w:w="4815" w:type="dxa"/>
            <w:tcBorders>
              <w:bottom w:val="single" w:sz="4" w:space="0" w:color="auto"/>
            </w:tcBorders>
          </w:tcPr>
          <w:p w14:paraId="5074EDE1" w14:textId="0A1A8CC9" w:rsidR="00A56520" w:rsidRPr="00572EA8" w:rsidRDefault="00A56520" w:rsidP="00572EA8">
            <w:pPr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</w:t>
            </w:r>
            <w:r w:rsidR="00572EA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hat does </w:t>
            </w:r>
            <w:r w:rsidRPr="009745F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patient information </w:t>
            </w:r>
            <w:r w:rsidR="00572EA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leaflet and informed consent form </w:t>
            </w:r>
            <w:r w:rsidRPr="009745F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specify about data sharing; including the requirement for pseudo anonymised or anonymous data release </w:t>
            </w:r>
            <w:r w:rsidRPr="009745F9">
              <w:rPr>
                <w:rFonts w:asciiTheme="minorHAnsi" w:hAnsiTheme="minorHAnsi" w:cs="Arial"/>
                <w:bCs/>
                <w:sz w:val="22"/>
                <w:szCs w:val="22"/>
              </w:rPr>
              <w:t>[please paste text or attach as pdf]</w:t>
            </w:r>
          </w:p>
        </w:tc>
        <w:tc>
          <w:tcPr>
            <w:tcW w:w="4921" w:type="dxa"/>
            <w:tcBorders>
              <w:bottom w:val="single" w:sz="4" w:space="0" w:color="auto"/>
            </w:tcBorders>
          </w:tcPr>
          <w:p w14:paraId="30D6AFAC" w14:textId="77777777" w:rsidR="00A56520" w:rsidRDefault="00A56520" w:rsidP="00A31468">
            <w:pPr>
              <w:spacing w:before="120" w:after="1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71E38A5" w14:textId="77777777" w:rsidR="00A56520" w:rsidRDefault="00A56520" w:rsidP="00A31468">
            <w:pPr>
              <w:spacing w:before="120" w:after="1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71CD59F" w14:textId="2027A95D" w:rsidR="00A56520" w:rsidRPr="000C4031" w:rsidRDefault="00A56520" w:rsidP="00A31468">
            <w:pPr>
              <w:spacing w:before="120" w:after="1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1EC288C" w14:textId="77777777" w:rsidR="00BF6A46" w:rsidRDefault="00BF6A46" w:rsidP="008B3731">
      <w:pPr>
        <w:pStyle w:val="Address"/>
        <w:rPr>
          <w:rFonts w:asciiTheme="minorHAnsi" w:hAnsiTheme="minorHAnsi" w:cs="Arial"/>
          <w:b/>
          <w:bCs/>
          <w:sz w:val="22"/>
          <w:szCs w:val="22"/>
        </w:rPr>
      </w:pPr>
    </w:p>
    <w:p w14:paraId="21DEF4AD" w14:textId="707200F6" w:rsidR="008B3731" w:rsidRDefault="00446AE9" w:rsidP="00572EA8">
      <w:pPr>
        <w:pStyle w:val="Address"/>
        <w:spacing w:after="120" w:line="240" w:lineRule="auto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Section 6</w:t>
      </w:r>
      <w:r w:rsidR="00755770">
        <w:rPr>
          <w:rFonts w:asciiTheme="minorHAnsi" w:hAnsiTheme="minorHAnsi" w:cs="Arial"/>
          <w:b/>
          <w:bCs/>
          <w:sz w:val="22"/>
          <w:szCs w:val="22"/>
        </w:rPr>
        <w:t xml:space="preserve"> -</w:t>
      </w:r>
      <w:r w:rsidR="008B3731">
        <w:rPr>
          <w:rFonts w:asciiTheme="minorHAnsi" w:hAnsiTheme="minorHAnsi" w:cs="Arial"/>
          <w:b/>
          <w:bCs/>
          <w:sz w:val="22"/>
          <w:szCs w:val="22"/>
        </w:rPr>
        <w:t xml:space="preserve"> Definitions:</w:t>
      </w:r>
    </w:p>
    <w:p w14:paraId="721E754E" w14:textId="29F51E72" w:rsidR="00755770" w:rsidRDefault="00572EA8" w:rsidP="00755770">
      <w:pPr>
        <w:pStyle w:val="Address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Pseudo anonymised data</w:t>
      </w:r>
    </w:p>
    <w:p w14:paraId="1587209C" w14:textId="76BDC8E8" w:rsidR="00755770" w:rsidRPr="00755770" w:rsidRDefault="00755770" w:rsidP="00417A33">
      <w:pPr>
        <w:autoSpaceDE w:val="0"/>
        <w:autoSpaceDN w:val="0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755770">
        <w:rPr>
          <w:rFonts w:asciiTheme="minorHAnsi" w:hAnsiTheme="minorHAnsi" w:cs="Arial"/>
          <w:sz w:val="22"/>
          <w:szCs w:val="22"/>
        </w:rPr>
        <w:t>The aim of pseudo anonymisation is to obscure the identifiable data items within the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417A33">
        <w:rPr>
          <w:rFonts w:asciiTheme="minorHAnsi" w:hAnsiTheme="minorHAnsi" w:cs="Arial"/>
          <w:sz w:val="22"/>
          <w:szCs w:val="22"/>
        </w:rPr>
        <w:t>participant</w:t>
      </w:r>
      <w:r w:rsidRPr="00755770">
        <w:rPr>
          <w:rFonts w:asciiTheme="minorHAnsi" w:hAnsiTheme="minorHAnsi" w:cs="Arial"/>
          <w:sz w:val="22"/>
          <w:szCs w:val="22"/>
        </w:rPr>
        <w:t>s records sufficiently that the risk of potential identification of the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417A33">
        <w:rPr>
          <w:rFonts w:asciiTheme="minorHAnsi" w:hAnsiTheme="minorHAnsi" w:cs="Arial"/>
          <w:sz w:val="22"/>
          <w:szCs w:val="22"/>
        </w:rPr>
        <w:t>participant</w:t>
      </w:r>
      <w:r w:rsidRPr="00755770">
        <w:rPr>
          <w:rFonts w:asciiTheme="minorHAnsi" w:hAnsiTheme="minorHAnsi" w:cs="Arial"/>
          <w:sz w:val="22"/>
          <w:szCs w:val="22"/>
        </w:rPr>
        <w:t>’s record is minimised to acceptable levels, this will provide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417A33">
        <w:rPr>
          <w:rFonts w:asciiTheme="minorHAnsi" w:hAnsiTheme="minorHAnsi" w:cs="Arial"/>
          <w:sz w:val="22"/>
          <w:szCs w:val="22"/>
        </w:rPr>
        <w:t>effective anonymis</w:t>
      </w:r>
      <w:r w:rsidRPr="00755770">
        <w:rPr>
          <w:rFonts w:asciiTheme="minorHAnsi" w:hAnsiTheme="minorHAnsi" w:cs="Arial"/>
          <w:sz w:val="22"/>
          <w:szCs w:val="22"/>
        </w:rPr>
        <w:t>ation for analyses and reporting</w:t>
      </w:r>
      <w:r>
        <w:rPr>
          <w:rFonts w:asciiTheme="minorHAnsi" w:hAnsiTheme="minorHAnsi" w:cs="Arial"/>
          <w:sz w:val="22"/>
          <w:szCs w:val="22"/>
        </w:rPr>
        <w:t xml:space="preserve"> purposes. Although the risk of </w:t>
      </w:r>
      <w:r w:rsidRPr="00755770">
        <w:rPr>
          <w:rFonts w:asciiTheme="minorHAnsi" w:hAnsiTheme="minorHAnsi" w:cs="Arial"/>
          <w:sz w:val="22"/>
          <w:szCs w:val="22"/>
        </w:rPr>
        <w:t>identification cannot be fully removed this can be minimised with the use of multiple pseudonyms.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55770">
        <w:rPr>
          <w:rFonts w:asciiTheme="minorHAnsi" w:hAnsiTheme="minorHAnsi" w:cs="Arial"/>
          <w:sz w:val="22"/>
          <w:szCs w:val="22"/>
        </w:rPr>
        <w:t>When pseudo</w:t>
      </w:r>
      <w:r w:rsidR="005F5803">
        <w:rPr>
          <w:rFonts w:asciiTheme="minorHAnsi" w:hAnsiTheme="minorHAnsi" w:cs="Arial"/>
          <w:sz w:val="22"/>
          <w:szCs w:val="22"/>
        </w:rPr>
        <w:t xml:space="preserve"> a</w:t>
      </w:r>
      <w:r w:rsidRPr="00755770">
        <w:rPr>
          <w:rFonts w:asciiTheme="minorHAnsi" w:hAnsiTheme="minorHAnsi" w:cs="Arial"/>
          <w:sz w:val="22"/>
          <w:szCs w:val="22"/>
        </w:rPr>
        <w:t>n</w:t>
      </w:r>
      <w:r w:rsidR="005F5803">
        <w:rPr>
          <w:rFonts w:asciiTheme="minorHAnsi" w:hAnsiTheme="minorHAnsi" w:cs="Arial"/>
          <w:sz w:val="22"/>
          <w:szCs w:val="22"/>
        </w:rPr>
        <w:t>on</w:t>
      </w:r>
      <w:r w:rsidRPr="00755770">
        <w:rPr>
          <w:rFonts w:asciiTheme="minorHAnsi" w:hAnsiTheme="minorHAnsi" w:cs="Arial"/>
          <w:sz w:val="22"/>
          <w:szCs w:val="22"/>
        </w:rPr>
        <w:t>ymisation techniques are consistently applied, the same</w:t>
      </w:r>
      <w:r w:rsidR="005F5803">
        <w:rPr>
          <w:rFonts w:asciiTheme="minorHAnsi" w:hAnsiTheme="minorHAnsi" w:cs="Arial"/>
          <w:sz w:val="22"/>
          <w:szCs w:val="22"/>
        </w:rPr>
        <w:t xml:space="preserve"> </w:t>
      </w:r>
      <w:r w:rsidRPr="00755770">
        <w:rPr>
          <w:rFonts w:asciiTheme="minorHAnsi" w:hAnsiTheme="minorHAnsi" w:cs="Arial"/>
          <w:sz w:val="22"/>
          <w:szCs w:val="22"/>
        </w:rPr>
        <w:t>pseudonym i</w:t>
      </w:r>
      <w:r w:rsidR="00417A33">
        <w:rPr>
          <w:rFonts w:asciiTheme="minorHAnsi" w:hAnsiTheme="minorHAnsi" w:cs="Arial"/>
          <w:sz w:val="22"/>
          <w:szCs w:val="22"/>
        </w:rPr>
        <w:t>s provided for individual participan</w:t>
      </w:r>
      <w:r w:rsidRPr="00755770">
        <w:rPr>
          <w:rFonts w:asciiTheme="minorHAnsi" w:hAnsiTheme="minorHAnsi" w:cs="Arial"/>
          <w:sz w:val="22"/>
          <w:szCs w:val="22"/>
        </w:rPr>
        <w:t>ts across dif</w:t>
      </w:r>
      <w:r w:rsidR="00417A33">
        <w:rPr>
          <w:rFonts w:asciiTheme="minorHAnsi" w:hAnsiTheme="minorHAnsi" w:cs="Arial"/>
          <w:sz w:val="22"/>
          <w:szCs w:val="22"/>
        </w:rPr>
        <w:t>ferent data sets e.g. participant ID</w:t>
      </w:r>
      <w:r w:rsidRPr="00755770">
        <w:rPr>
          <w:rFonts w:asciiTheme="minorHAnsi" w:hAnsiTheme="minorHAnsi" w:cs="Arial"/>
          <w:sz w:val="22"/>
          <w:szCs w:val="22"/>
        </w:rPr>
        <w:t xml:space="preserve"> and this allows the linking of data sets and other information which is</w:t>
      </w:r>
      <w:r w:rsidR="005F5803">
        <w:rPr>
          <w:rFonts w:asciiTheme="minorHAnsi" w:hAnsiTheme="minorHAnsi" w:cs="Arial"/>
          <w:sz w:val="22"/>
          <w:szCs w:val="22"/>
        </w:rPr>
        <w:t xml:space="preserve"> </w:t>
      </w:r>
      <w:r w:rsidR="00417A33">
        <w:rPr>
          <w:rFonts w:asciiTheme="minorHAnsi" w:hAnsiTheme="minorHAnsi" w:cs="Arial"/>
          <w:sz w:val="22"/>
          <w:szCs w:val="22"/>
        </w:rPr>
        <w:t xml:space="preserve">not available if the participant </w:t>
      </w:r>
      <w:r w:rsidRPr="00755770">
        <w:rPr>
          <w:rFonts w:asciiTheme="minorHAnsi" w:hAnsiTheme="minorHAnsi" w:cs="Arial"/>
          <w:sz w:val="22"/>
          <w:szCs w:val="22"/>
        </w:rPr>
        <w:t>ID is removed completely. To effectively pseudo</w:t>
      </w:r>
      <w:r w:rsidR="005F5803">
        <w:rPr>
          <w:rFonts w:asciiTheme="minorHAnsi" w:hAnsiTheme="minorHAnsi" w:cs="Arial"/>
          <w:sz w:val="22"/>
          <w:szCs w:val="22"/>
        </w:rPr>
        <w:t xml:space="preserve"> ano</w:t>
      </w:r>
      <w:r w:rsidR="00417A33">
        <w:rPr>
          <w:rFonts w:asciiTheme="minorHAnsi" w:hAnsiTheme="minorHAnsi" w:cs="Arial"/>
          <w:sz w:val="22"/>
          <w:szCs w:val="22"/>
        </w:rPr>
        <w:t xml:space="preserve">nymise data each field of participant </w:t>
      </w:r>
      <w:r w:rsidRPr="00755770">
        <w:rPr>
          <w:rFonts w:asciiTheme="minorHAnsi" w:hAnsiTheme="minorHAnsi" w:cs="Arial"/>
          <w:sz w:val="22"/>
          <w:szCs w:val="22"/>
        </w:rPr>
        <w:t xml:space="preserve">ID must have a unique pseudonym </w:t>
      </w:r>
      <w:r w:rsidR="005F5803">
        <w:rPr>
          <w:rFonts w:asciiTheme="minorHAnsi" w:hAnsiTheme="minorHAnsi" w:cs="Arial"/>
          <w:sz w:val="22"/>
          <w:szCs w:val="22"/>
        </w:rPr>
        <w:t>e.g. variable name</w:t>
      </w:r>
      <w:r w:rsidR="00417A33">
        <w:rPr>
          <w:rFonts w:asciiTheme="minorHAnsi" w:hAnsiTheme="minorHAnsi" w:cs="Arial"/>
          <w:sz w:val="22"/>
          <w:szCs w:val="22"/>
        </w:rPr>
        <w:t>.</w:t>
      </w:r>
      <w:r w:rsidR="005F5803">
        <w:rPr>
          <w:rFonts w:asciiTheme="minorHAnsi" w:hAnsiTheme="minorHAnsi" w:cs="Arial"/>
          <w:sz w:val="22"/>
          <w:szCs w:val="22"/>
        </w:rPr>
        <w:t xml:space="preserve"> </w:t>
      </w:r>
    </w:p>
    <w:p w14:paraId="05A07772" w14:textId="77777777" w:rsidR="00417A33" w:rsidRPr="00417A33" w:rsidRDefault="00417A33" w:rsidP="005F5803">
      <w:pPr>
        <w:pStyle w:val="Address"/>
        <w:rPr>
          <w:rFonts w:asciiTheme="minorHAnsi" w:hAnsiTheme="minorHAnsi" w:cs="Arial"/>
          <w:b/>
          <w:bCs/>
          <w:sz w:val="12"/>
          <w:szCs w:val="12"/>
        </w:rPr>
      </w:pPr>
    </w:p>
    <w:p w14:paraId="7BFAB5A5" w14:textId="1FF4990E" w:rsidR="005F5803" w:rsidRDefault="00803384" w:rsidP="005F5803">
      <w:pPr>
        <w:pStyle w:val="Address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Anonymous</w:t>
      </w:r>
      <w:r w:rsidR="00572EA8">
        <w:rPr>
          <w:rFonts w:asciiTheme="minorHAnsi" w:hAnsiTheme="minorHAnsi" w:cs="Arial"/>
          <w:b/>
          <w:bCs/>
          <w:sz w:val="22"/>
          <w:szCs w:val="22"/>
        </w:rPr>
        <w:t xml:space="preserve"> data</w:t>
      </w:r>
    </w:p>
    <w:p w14:paraId="624C640C" w14:textId="5792F7E1" w:rsidR="00BF6A46" w:rsidRPr="009745F9" w:rsidRDefault="00803384" w:rsidP="007100BE">
      <w:pPr>
        <w:pStyle w:val="Address"/>
        <w:spacing w:line="240" w:lineRule="auto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Anonymous</w:t>
      </w:r>
      <w:r w:rsidR="005F580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5F5803" w:rsidRPr="005F5803">
        <w:rPr>
          <w:rFonts w:asciiTheme="minorHAnsi" w:hAnsiTheme="minorHAnsi" w:cs="Arial"/>
          <w:bCs/>
          <w:sz w:val="22"/>
          <w:szCs w:val="22"/>
        </w:rPr>
        <w:t>dat</w:t>
      </w:r>
      <w:r w:rsidR="005F5803">
        <w:rPr>
          <w:rFonts w:asciiTheme="minorHAnsi" w:hAnsiTheme="minorHAnsi" w:cs="Arial"/>
          <w:bCs/>
          <w:sz w:val="22"/>
          <w:szCs w:val="22"/>
        </w:rPr>
        <w:t>a has all risk of re-identification</w:t>
      </w:r>
      <w:r w:rsidR="005F5803" w:rsidRPr="005F5803">
        <w:rPr>
          <w:rFonts w:asciiTheme="minorHAnsi" w:hAnsiTheme="minorHAnsi" w:cs="Arial"/>
          <w:bCs/>
          <w:sz w:val="22"/>
          <w:szCs w:val="22"/>
        </w:rPr>
        <w:t xml:space="preserve"> removed by taking off the pseudonyms and </w:t>
      </w:r>
      <w:r w:rsidR="005F5803" w:rsidRPr="009745F9">
        <w:rPr>
          <w:rFonts w:asciiTheme="minorHAnsi" w:hAnsiTheme="minorHAnsi" w:cs="Arial"/>
          <w:bCs/>
          <w:sz w:val="22"/>
          <w:szCs w:val="22"/>
        </w:rPr>
        <w:t>normalising</w:t>
      </w:r>
      <w:r w:rsidRPr="009745F9">
        <w:rPr>
          <w:rFonts w:asciiTheme="minorHAnsi" w:hAnsiTheme="minorHAnsi" w:cs="Arial"/>
          <w:bCs/>
          <w:sz w:val="22"/>
          <w:szCs w:val="22"/>
        </w:rPr>
        <w:t>/minimising</w:t>
      </w:r>
      <w:r w:rsidR="005F5803" w:rsidRPr="009745F9">
        <w:rPr>
          <w:rFonts w:asciiTheme="minorHAnsi" w:hAnsiTheme="minorHAnsi" w:cs="Arial"/>
          <w:bCs/>
          <w:sz w:val="22"/>
          <w:szCs w:val="22"/>
        </w:rPr>
        <w:t xml:space="preserve"> all dates</w:t>
      </w:r>
      <w:r w:rsidRPr="009745F9">
        <w:rPr>
          <w:rFonts w:asciiTheme="minorHAnsi" w:hAnsiTheme="minorHAnsi" w:cs="Arial"/>
          <w:bCs/>
          <w:sz w:val="22"/>
          <w:szCs w:val="22"/>
        </w:rPr>
        <w:t>/relevant data</w:t>
      </w:r>
      <w:r w:rsidR="005F5803" w:rsidRPr="009745F9">
        <w:rPr>
          <w:rFonts w:asciiTheme="minorHAnsi" w:hAnsiTheme="minorHAnsi" w:cs="Arial"/>
          <w:bCs/>
          <w:sz w:val="22"/>
          <w:szCs w:val="22"/>
        </w:rPr>
        <w:t xml:space="preserve"> etc.</w:t>
      </w:r>
      <w:r w:rsidRPr="009745F9">
        <w:rPr>
          <w:rFonts w:asciiTheme="minorHAnsi" w:hAnsiTheme="minorHAnsi" w:cs="Arial"/>
          <w:bCs/>
          <w:sz w:val="22"/>
          <w:szCs w:val="22"/>
        </w:rPr>
        <w:t xml:space="preserve"> It is also removing any data that when combined with other data may lead to re-identification and removing or categorising to &lt; or &gt; any extremes e.g. extremely low birthweight or excessively tall person etc</w:t>
      </w:r>
      <w:r w:rsidR="00417A33">
        <w:rPr>
          <w:rFonts w:asciiTheme="minorHAnsi" w:hAnsiTheme="minorHAnsi" w:cs="Arial"/>
          <w:bCs/>
          <w:sz w:val="22"/>
          <w:szCs w:val="22"/>
        </w:rPr>
        <w:t>.</w:t>
      </w:r>
    </w:p>
    <w:p w14:paraId="3FB75273" w14:textId="369D7D56" w:rsidR="00417A33" w:rsidRDefault="00417A33" w:rsidP="00BF6A46">
      <w:pPr>
        <w:pStyle w:val="Address"/>
        <w:rPr>
          <w:rFonts w:asciiTheme="minorHAnsi" w:hAnsiTheme="minorHAnsi" w:cs="Arial"/>
          <w:bCs/>
          <w:sz w:val="22"/>
          <w:szCs w:val="22"/>
        </w:rPr>
      </w:pPr>
    </w:p>
    <w:p w14:paraId="52DE2315" w14:textId="0F4598FA" w:rsidR="00417A33" w:rsidRDefault="00417A33" w:rsidP="00BF6A46">
      <w:pPr>
        <w:pStyle w:val="Address"/>
        <w:rPr>
          <w:rFonts w:asciiTheme="minorHAnsi" w:hAnsiTheme="minorHAnsi" w:cs="Arial"/>
          <w:bCs/>
          <w:sz w:val="22"/>
          <w:szCs w:val="22"/>
        </w:rPr>
      </w:pPr>
    </w:p>
    <w:p w14:paraId="7C0A70D4" w14:textId="5E24B426" w:rsidR="00417A33" w:rsidRDefault="00417A33" w:rsidP="00BF6A46">
      <w:pPr>
        <w:pStyle w:val="Address"/>
        <w:rPr>
          <w:rFonts w:asciiTheme="minorHAnsi" w:hAnsiTheme="minorHAnsi" w:cs="Arial"/>
          <w:bCs/>
          <w:sz w:val="22"/>
          <w:szCs w:val="22"/>
        </w:rPr>
      </w:pPr>
    </w:p>
    <w:p w14:paraId="412004EC" w14:textId="04A813AA" w:rsidR="00417A33" w:rsidRDefault="00417A33" w:rsidP="00BF6A46">
      <w:pPr>
        <w:pStyle w:val="Address"/>
        <w:rPr>
          <w:rFonts w:asciiTheme="minorHAnsi" w:hAnsiTheme="minorHAnsi" w:cs="Arial"/>
          <w:bCs/>
          <w:sz w:val="22"/>
          <w:szCs w:val="22"/>
        </w:rPr>
      </w:pPr>
    </w:p>
    <w:p w14:paraId="3F070C84" w14:textId="100D16C9" w:rsidR="00417A33" w:rsidRDefault="00417A33" w:rsidP="00BF6A46">
      <w:pPr>
        <w:pStyle w:val="Address"/>
        <w:rPr>
          <w:rFonts w:asciiTheme="minorHAnsi" w:hAnsiTheme="minorHAnsi" w:cs="Arial"/>
          <w:bCs/>
          <w:sz w:val="22"/>
          <w:szCs w:val="22"/>
        </w:rPr>
      </w:pPr>
    </w:p>
    <w:p w14:paraId="612FE04E" w14:textId="77777777" w:rsidR="00417A33" w:rsidRPr="009745F9" w:rsidRDefault="00417A33" w:rsidP="00BF6A46">
      <w:pPr>
        <w:pStyle w:val="Address"/>
        <w:rPr>
          <w:rFonts w:asciiTheme="minorHAnsi" w:hAnsiTheme="minorHAnsi" w:cs="Arial"/>
          <w:bCs/>
          <w:sz w:val="22"/>
          <w:szCs w:val="22"/>
        </w:rPr>
      </w:pPr>
    </w:p>
    <w:p w14:paraId="241E7424" w14:textId="54B890FF" w:rsidR="000924DB" w:rsidRPr="00BF6A46" w:rsidRDefault="00446AE9" w:rsidP="00572EA8">
      <w:pPr>
        <w:pStyle w:val="Address"/>
        <w:spacing w:after="120" w:line="240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lastRenderedPageBreak/>
        <w:t>Section 7</w:t>
      </w:r>
      <w:r w:rsidR="00755770">
        <w:rPr>
          <w:rFonts w:asciiTheme="minorHAnsi" w:hAnsiTheme="minorHAnsi" w:cs="Arial"/>
          <w:b/>
          <w:bCs/>
          <w:sz w:val="22"/>
          <w:szCs w:val="22"/>
        </w:rPr>
        <w:t xml:space="preserve"> -</w:t>
      </w:r>
      <w:r w:rsidR="008B373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95752" w:rsidRPr="000C4031">
        <w:rPr>
          <w:rFonts w:asciiTheme="minorHAnsi" w:hAnsiTheme="minorHAnsi" w:cs="Arial"/>
          <w:b/>
          <w:bCs/>
          <w:sz w:val="22"/>
          <w:szCs w:val="22"/>
        </w:rPr>
        <w:t>C</w:t>
      </w:r>
      <w:r w:rsidR="000924DB" w:rsidRPr="000C4031">
        <w:rPr>
          <w:rFonts w:asciiTheme="minorHAnsi" w:hAnsiTheme="minorHAnsi" w:cs="Arial"/>
          <w:b/>
          <w:bCs/>
          <w:sz w:val="22"/>
          <w:szCs w:val="22"/>
        </w:rPr>
        <w:t>onditions</w:t>
      </w:r>
      <w:r w:rsidR="00120BB9">
        <w:rPr>
          <w:rFonts w:asciiTheme="minorHAnsi" w:hAnsiTheme="minorHAnsi" w:cs="Arial"/>
          <w:b/>
          <w:bCs/>
          <w:sz w:val="22"/>
          <w:szCs w:val="22"/>
        </w:rPr>
        <w:t xml:space="preserve"> for Data Sharing</w:t>
      </w:r>
    </w:p>
    <w:p w14:paraId="3F5A52E2" w14:textId="77777777" w:rsidR="000924DB" w:rsidRPr="00E072B7" w:rsidRDefault="000924DB" w:rsidP="000924DB">
      <w:pPr>
        <w:pStyle w:val="Address"/>
        <w:keepNext/>
        <w:rPr>
          <w:rFonts w:asciiTheme="minorHAnsi" w:hAnsiTheme="minorHAnsi" w:cs="Arial"/>
          <w:sz w:val="12"/>
          <w:szCs w:val="12"/>
        </w:rPr>
      </w:pPr>
    </w:p>
    <w:p w14:paraId="072A7EB9" w14:textId="77777777" w:rsidR="000924DB" w:rsidRPr="000C4031" w:rsidRDefault="000924DB" w:rsidP="00417A33">
      <w:pPr>
        <w:pStyle w:val="Address"/>
        <w:keepNext/>
        <w:numPr>
          <w:ilvl w:val="0"/>
          <w:numId w:val="45"/>
        </w:numPr>
        <w:spacing w:after="120" w:line="240" w:lineRule="auto"/>
        <w:ind w:hanging="357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0C4031">
        <w:rPr>
          <w:rFonts w:asciiTheme="minorHAnsi" w:hAnsiTheme="minorHAnsi" w:cs="Arial"/>
          <w:sz w:val="22"/>
          <w:szCs w:val="22"/>
          <w:lang w:val="en-US"/>
        </w:rPr>
        <w:t>The research project must conform to relevant ethics and research governance requirements.</w:t>
      </w:r>
    </w:p>
    <w:p w14:paraId="044C31CA" w14:textId="10CDB662" w:rsidR="000924DB" w:rsidRPr="000C4031" w:rsidRDefault="00120BB9" w:rsidP="00417A33">
      <w:pPr>
        <w:pStyle w:val="Address"/>
        <w:keepNext/>
        <w:numPr>
          <w:ilvl w:val="0"/>
          <w:numId w:val="45"/>
        </w:numPr>
        <w:spacing w:after="120" w:line="240" w:lineRule="auto"/>
        <w:ind w:hanging="357"/>
        <w:jc w:val="both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 xml:space="preserve">Any request for </w:t>
      </w:r>
      <w:r w:rsidR="000924DB" w:rsidRPr="000C4031">
        <w:rPr>
          <w:rFonts w:asciiTheme="minorHAnsi" w:hAnsiTheme="minorHAnsi" w:cs="Arial"/>
          <w:sz w:val="22"/>
          <w:szCs w:val="22"/>
          <w:lang w:val="en-US"/>
        </w:rPr>
        <w:t>data</w:t>
      </w:r>
      <w:r>
        <w:rPr>
          <w:rFonts w:asciiTheme="minorHAnsi" w:hAnsiTheme="minorHAnsi" w:cs="Arial"/>
          <w:sz w:val="22"/>
          <w:szCs w:val="22"/>
          <w:lang w:val="en-US"/>
        </w:rPr>
        <w:t xml:space="preserve"> sharing must first receive approval </w:t>
      </w:r>
      <w:r w:rsidR="000924DB" w:rsidRPr="000C4031">
        <w:rPr>
          <w:rFonts w:asciiTheme="minorHAnsi" w:hAnsiTheme="minorHAnsi" w:cs="Arial"/>
          <w:sz w:val="22"/>
          <w:szCs w:val="22"/>
          <w:lang w:val="en-US"/>
        </w:rPr>
        <w:t xml:space="preserve">from the </w:t>
      </w:r>
      <w:r w:rsidR="00722674">
        <w:rPr>
          <w:rFonts w:asciiTheme="minorHAnsi" w:hAnsiTheme="minorHAnsi" w:cs="Arial"/>
          <w:sz w:val="22"/>
          <w:szCs w:val="22"/>
          <w:lang w:val="en-US"/>
        </w:rPr>
        <w:t xml:space="preserve">NPEU </w:t>
      </w:r>
      <w:r w:rsidR="00B26B28" w:rsidRPr="000C4031">
        <w:rPr>
          <w:rFonts w:asciiTheme="minorHAnsi" w:hAnsiTheme="minorHAnsi" w:cs="Arial"/>
          <w:sz w:val="22"/>
          <w:szCs w:val="22"/>
          <w:lang w:val="en-US"/>
        </w:rPr>
        <w:t xml:space="preserve">CTU </w:t>
      </w:r>
      <w:r w:rsidR="000C7F18">
        <w:rPr>
          <w:rFonts w:asciiTheme="minorHAnsi" w:hAnsiTheme="minorHAnsi" w:cs="Arial"/>
          <w:sz w:val="22"/>
          <w:szCs w:val="22"/>
          <w:lang w:val="en-US"/>
        </w:rPr>
        <w:t xml:space="preserve">Data Sharing </w:t>
      </w:r>
      <w:r w:rsidR="00984A84" w:rsidRPr="000C4031">
        <w:rPr>
          <w:rFonts w:asciiTheme="minorHAnsi" w:hAnsiTheme="minorHAnsi" w:cs="Arial"/>
          <w:sz w:val="22"/>
          <w:szCs w:val="22"/>
          <w:lang w:val="en-US"/>
        </w:rPr>
        <w:t>Committee</w:t>
      </w:r>
      <w:r w:rsidR="00B26B28" w:rsidRPr="000C4031">
        <w:rPr>
          <w:rFonts w:asciiTheme="minorHAnsi" w:hAnsiTheme="minorHAnsi" w:cs="Arial"/>
          <w:sz w:val="22"/>
          <w:szCs w:val="22"/>
          <w:lang w:val="en-US"/>
        </w:rPr>
        <w:t xml:space="preserve">, who may seek the opinion of the </w:t>
      </w:r>
      <w:r w:rsidR="000924DB" w:rsidRPr="000C4031">
        <w:rPr>
          <w:rFonts w:asciiTheme="minorHAnsi" w:hAnsiTheme="minorHAnsi" w:cs="Arial"/>
          <w:sz w:val="22"/>
          <w:szCs w:val="22"/>
          <w:lang w:val="en-US"/>
        </w:rPr>
        <w:t xml:space="preserve">Trial Steering Committee </w:t>
      </w:r>
      <w:r w:rsidR="00D213F7" w:rsidRPr="000C4031">
        <w:rPr>
          <w:rFonts w:asciiTheme="minorHAnsi" w:hAnsiTheme="minorHAnsi" w:cs="Arial"/>
          <w:sz w:val="22"/>
          <w:szCs w:val="22"/>
          <w:lang w:val="en-US"/>
        </w:rPr>
        <w:t xml:space="preserve">and </w:t>
      </w:r>
      <w:r w:rsidR="00B26B28" w:rsidRPr="000C4031">
        <w:rPr>
          <w:rFonts w:asciiTheme="minorHAnsi" w:hAnsiTheme="minorHAnsi" w:cs="Arial"/>
          <w:sz w:val="22"/>
          <w:szCs w:val="22"/>
          <w:lang w:val="en-US"/>
        </w:rPr>
        <w:t>Ethics Committee</w:t>
      </w:r>
      <w:r w:rsidR="00EF5FBC">
        <w:rPr>
          <w:rFonts w:asciiTheme="minorHAnsi" w:hAnsiTheme="minorHAnsi" w:cs="Arial"/>
          <w:sz w:val="22"/>
          <w:szCs w:val="22"/>
          <w:lang w:val="en-US"/>
        </w:rPr>
        <w:t xml:space="preserve"> and final release of data will be at the approval of the sponsor.</w:t>
      </w:r>
    </w:p>
    <w:p w14:paraId="7A1EB6CB" w14:textId="77777777" w:rsidR="000924DB" w:rsidRPr="000C4031" w:rsidRDefault="000924DB" w:rsidP="00417A33">
      <w:pPr>
        <w:pStyle w:val="Address"/>
        <w:keepNext/>
        <w:numPr>
          <w:ilvl w:val="0"/>
          <w:numId w:val="45"/>
        </w:numPr>
        <w:spacing w:after="120" w:line="240" w:lineRule="auto"/>
        <w:ind w:hanging="357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0C4031">
        <w:rPr>
          <w:rFonts w:asciiTheme="minorHAnsi" w:hAnsiTheme="minorHAnsi" w:cs="Arial"/>
          <w:sz w:val="22"/>
          <w:szCs w:val="22"/>
          <w:lang w:val="en-US"/>
        </w:rPr>
        <w:t>A decision on approval will be based on a review of the detailed description of the project and the feasibility of the data extraction and transfer.</w:t>
      </w:r>
    </w:p>
    <w:p w14:paraId="07579498" w14:textId="1F49E5AF" w:rsidR="000924DB" w:rsidRDefault="000924DB" w:rsidP="00417A33">
      <w:pPr>
        <w:pStyle w:val="Address"/>
        <w:keepNext/>
        <w:numPr>
          <w:ilvl w:val="0"/>
          <w:numId w:val="45"/>
        </w:numPr>
        <w:spacing w:after="120" w:line="240" w:lineRule="auto"/>
        <w:ind w:hanging="357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0C4031">
        <w:rPr>
          <w:rFonts w:asciiTheme="minorHAnsi" w:hAnsiTheme="minorHAnsi" w:cs="Arial"/>
          <w:sz w:val="22"/>
          <w:szCs w:val="22"/>
          <w:lang w:val="en-US"/>
        </w:rPr>
        <w:t>The data transferred are confidential, must be stored in a secure location, must not serve for any purposes other than th</w:t>
      </w:r>
      <w:r w:rsidR="00EF5FBC">
        <w:rPr>
          <w:rFonts w:asciiTheme="minorHAnsi" w:hAnsiTheme="minorHAnsi" w:cs="Arial"/>
          <w:sz w:val="22"/>
          <w:szCs w:val="22"/>
          <w:lang w:val="en-US"/>
        </w:rPr>
        <w:t>ose specified in the data sharing request</w:t>
      </w:r>
      <w:r w:rsidRPr="000C4031">
        <w:rPr>
          <w:rFonts w:asciiTheme="minorHAnsi" w:hAnsiTheme="minorHAnsi" w:cs="Arial"/>
          <w:sz w:val="22"/>
          <w:szCs w:val="22"/>
          <w:lang w:val="en-US"/>
        </w:rPr>
        <w:t xml:space="preserve"> and must not be discussed outside of the </w:t>
      </w:r>
      <w:r w:rsidR="00AE5391" w:rsidRPr="000C4031">
        <w:rPr>
          <w:rFonts w:asciiTheme="minorHAnsi" w:hAnsiTheme="minorHAnsi" w:cs="Arial"/>
          <w:sz w:val="22"/>
          <w:szCs w:val="22"/>
          <w:lang w:val="en-US"/>
        </w:rPr>
        <w:t xml:space="preserve">research team </w:t>
      </w:r>
      <w:r w:rsidRPr="000C4031">
        <w:rPr>
          <w:rFonts w:asciiTheme="minorHAnsi" w:hAnsiTheme="minorHAnsi" w:cs="Arial"/>
          <w:sz w:val="22"/>
          <w:szCs w:val="22"/>
          <w:lang w:val="en-US"/>
        </w:rPr>
        <w:t>for the project nor provided to a</w:t>
      </w:r>
      <w:r w:rsidR="00260768">
        <w:rPr>
          <w:rFonts w:asciiTheme="minorHAnsi" w:hAnsiTheme="minorHAnsi" w:cs="Arial"/>
          <w:sz w:val="22"/>
          <w:szCs w:val="22"/>
          <w:lang w:val="en-US"/>
        </w:rPr>
        <w:t>nother</w:t>
      </w:r>
      <w:r w:rsidRPr="000C4031">
        <w:rPr>
          <w:rFonts w:asciiTheme="minorHAnsi" w:hAnsiTheme="minorHAnsi" w:cs="Arial"/>
          <w:sz w:val="22"/>
          <w:szCs w:val="22"/>
          <w:lang w:val="en-US"/>
        </w:rPr>
        <w:t xml:space="preserve"> third party. The transfer should</w:t>
      </w:r>
      <w:r w:rsidR="00CD36DD">
        <w:rPr>
          <w:rFonts w:asciiTheme="minorHAnsi" w:hAnsiTheme="minorHAnsi" w:cs="Arial"/>
          <w:sz w:val="22"/>
          <w:szCs w:val="22"/>
          <w:lang w:val="en-US"/>
        </w:rPr>
        <w:t xml:space="preserve"> be in a format acceptable to </w:t>
      </w:r>
      <w:r w:rsidR="00722674">
        <w:rPr>
          <w:rFonts w:asciiTheme="minorHAnsi" w:hAnsiTheme="minorHAnsi" w:cs="Arial"/>
          <w:sz w:val="22"/>
          <w:szCs w:val="22"/>
          <w:lang w:val="en-US"/>
        </w:rPr>
        <w:t xml:space="preserve">NPEU </w:t>
      </w:r>
      <w:r w:rsidRPr="000C4031">
        <w:rPr>
          <w:rFonts w:asciiTheme="minorHAnsi" w:hAnsiTheme="minorHAnsi" w:cs="Arial"/>
          <w:sz w:val="22"/>
          <w:szCs w:val="22"/>
          <w:lang w:val="en-US"/>
        </w:rPr>
        <w:t>CTU, including any necessary encryption and anonymisation.</w:t>
      </w:r>
    </w:p>
    <w:p w14:paraId="5BB53F8C" w14:textId="0B1862BF" w:rsidR="00C66DC5" w:rsidRPr="009745F9" w:rsidRDefault="00C66DC5" w:rsidP="00417A33">
      <w:pPr>
        <w:pStyle w:val="Address"/>
        <w:keepNext/>
        <w:numPr>
          <w:ilvl w:val="0"/>
          <w:numId w:val="45"/>
        </w:numPr>
        <w:spacing w:after="120" w:line="240" w:lineRule="auto"/>
        <w:ind w:hanging="357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9745F9">
        <w:rPr>
          <w:rFonts w:asciiTheme="minorHAnsi" w:hAnsiTheme="minorHAnsi" w:cs="Arial"/>
          <w:sz w:val="22"/>
          <w:szCs w:val="22"/>
          <w:lang w:val="en-US"/>
        </w:rPr>
        <w:t>As a minimum the applicant also understands</w:t>
      </w:r>
      <w:r w:rsidR="00950587" w:rsidRPr="009745F9">
        <w:rPr>
          <w:rFonts w:asciiTheme="minorHAnsi" w:hAnsiTheme="minorHAnsi" w:cs="Arial"/>
          <w:sz w:val="22"/>
          <w:szCs w:val="22"/>
          <w:lang w:val="en-US"/>
        </w:rPr>
        <w:t xml:space="preserve"> the approval </w:t>
      </w:r>
      <w:r w:rsidR="009638EE" w:rsidRPr="009745F9">
        <w:rPr>
          <w:rFonts w:asciiTheme="minorHAnsi" w:hAnsiTheme="minorHAnsi" w:cs="Arial"/>
          <w:sz w:val="22"/>
          <w:szCs w:val="22"/>
          <w:lang w:val="en-US"/>
        </w:rPr>
        <w:t>of this</w:t>
      </w:r>
      <w:r w:rsidR="00950587" w:rsidRPr="009745F9">
        <w:rPr>
          <w:rFonts w:asciiTheme="minorHAnsi" w:hAnsiTheme="minorHAnsi" w:cs="Arial"/>
          <w:sz w:val="22"/>
          <w:szCs w:val="22"/>
          <w:lang w:val="en-US"/>
        </w:rPr>
        <w:t xml:space="preserve"> data sharing request:</w:t>
      </w:r>
    </w:p>
    <w:p w14:paraId="7FD99780" w14:textId="047600C9" w:rsidR="00260768" w:rsidRPr="009745F9" w:rsidRDefault="00C66DC5" w:rsidP="00417A33">
      <w:pPr>
        <w:pStyle w:val="Default"/>
        <w:numPr>
          <w:ilvl w:val="1"/>
          <w:numId w:val="45"/>
        </w:numPr>
        <w:spacing w:after="120"/>
        <w:ind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9745F9">
        <w:rPr>
          <w:rFonts w:asciiTheme="minorHAnsi" w:hAnsiTheme="minorHAnsi"/>
          <w:color w:val="auto"/>
          <w:sz w:val="22"/>
          <w:szCs w:val="22"/>
        </w:rPr>
        <w:t>Prohibits attempts to re-identify</w:t>
      </w:r>
      <w:r w:rsidR="00260768" w:rsidRPr="009745F9">
        <w:rPr>
          <w:rFonts w:asciiTheme="minorHAnsi" w:hAnsiTheme="minorHAnsi"/>
          <w:color w:val="auto"/>
          <w:sz w:val="22"/>
          <w:szCs w:val="22"/>
        </w:rPr>
        <w:t xml:space="preserve"> participants</w:t>
      </w:r>
      <w:r w:rsidRPr="009745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65350">
        <w:rPr>
          <w:rFonts w:asciiTheme="minorHAnsi" w:hAnsiTheme="minorHAnsi"/>
          <w:color w:val="auto"/>
          <w:sz w:val="22"/>
          <w:szCs w:val="22"/>
        </w:rPr>
        <w:t>using this data by combining with another</w:t>
      </w:r>
      <w:r w:rsidR="00260768" w:rsidRPr="009745F9">
        <w:rPr>
          <w:rFonts w:asciiTheme="minorHAnsi" w:hAnsiTheme="minorHAnsi"/>
          <w:color w:val="auto"/>
          <w:sz w:val="22"/>
          <w:szCs w:val="22"/>
        </w:rPr>
        <w:t xml:space="preserve"> source of data</w:t>
      </w:r>
    </w:p>
    <w:p w14:paraId="4F3F1073" w14:textId="6C137108" w:rsidR="00C66DC5" w:rsidRPr="009745F9" w:rsidRDefault="00260768" w:rsidP="00417A33">
      <w:pPr>
        <w:pStyle w:val="Default"/>
        <w:numPr>
          <w:ilvl w:val="1"/>
          <w:numId w:val="45"/>
        </w:numPr>
        <w:spacing w:after="120"/>
        <w:ind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9745F9">
        <w:rPr>
          <w:rFonts w:asciiTheme="minorHAnsi" w:hAnsiTheme="minorHAnsi"/>
          <w:color w:val="auto"/>
          <w:sz w:val="22"/>
          <w:szCs w:val="22"/>
        </w:rPr>
        <w:t>Prohibits any attempt to</w:t>
      </w:r>
      <w:r w:rsidR="00C66DC5" w:rsidRPr="009745F9">
        <w:rPr>
          <w:rFonts w:asciiTheme="minorHAnsi" w:hAnsiTheme="minorHAnsi"/>
          <w:color w:val="auto"/>
          <w:sz w:val="22"/>
          <w:szCs w:val="22"/>
        </w:rPr>
        <w:t xml:space="preserve"> contact trial participants </w:t>
      </w:r>
    </w:p>
    <w:p w14:paraId="40E43BC3" w14:textId="6072DC50" w:rsidR="00260768" w:rsidRPr="009745F9" w:rsidRDefault="00260768" w:rsidP="00417A33">
      <w:pPr>
        <w:pStyle w:val="Default"/>
        <w:numPr>
          <w:ilvl w:val="1"/>
          <w:numId w:val="45"/>
        </w:numPr>
        <w:spacing w:after="120"/>
        <w:ind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9745F9">
        <w:rPr>
          <w:rFonts w:asciiTheme="minorHAnsi" w:hAnsiTheme="minorHAnsi"/>
          <w:color w:val="auto"/>
          <w:sz w:val="22"/>
          <w:szCs w:val="22"/>
        </w:rPr>
        <w:t xml:space="preserve">Data must be destroyed to timelines stipulated by </w:t>
      </w:r>
      <w:r w:rsidR="00722674">
        <w:rPr>
          <w:rFonts w:asciiTheme="minorHAnsi" w:hAnsiTheme="minorHAnsi"/>
          <w:color w:val="auto"/>
          <w:sz w:val="22"/>
          <w:szCs w:val="22"/>
        </w:rPr>
        <w:t>NPEU CTU</w:t>
      </w:r>
    </w:p>
    <w:p w14:paraId="4166F1FB" w14:textId="60502B93" w:rsidR="00C66DC5" w:rsidRPr="009745F9" w:rsidRDefault="00C66DC5" w:rsidP="00417A33">
      <w:pPr>
        <w:pStyle w:val="Default"/>
        <w:numPr>
          <w:ilvl w:val="1"/>
          <w:numId w:val="45"/>
        </w:numPr>
        <w:spacing w:after="120"/>
        <w:ind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9745F9">
        <w:rPr>
          <w:rFonts w:asciiTheme="minorHAnsi" w:hAnsiTheme="minorHAnsi"/>
          <w:color w:val="auto"/>
          <w:sz w:val="22"/>
          <w:szCs w:val="22"/>
        </w:rPr>
        <w:t xml:space="preserve">Addresses any requirements regarding planned outputs of proposed research e.g., publication and acknowledgement requirements </w:t>
      </w:r>
    </w:p>
    <w:p w14:paraId="7E65B650" w14:textId="102C8EE8" w:rsidR="00C66DC5" w:rsidRPr="009745F9" w:rsidRDefault="00C66DC5" w:rsidP="00417A33">
      <w:pPr>
        <w:pStyle w:val="Default"/>
        <w:numPr>
          <w:ilvl w:val="1"/>
          <w:numId w:val="45"/>
        </w:numPr>
        <w:spacing w:after="120"/>
        <w:ind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9745F9">
        <w:rPr>
          <w:rFonts w:asciiTheme="minorHAnsi" w:hAnsiTheme="minorHAnsi"/>
          <w:color w:val="auto"/>
          <w:sz w:val="22"/>
          <w:szCs w:val="22"/>
        </w:rPr>
        <w:t>Prohibits non approved uses or f</w:t>
      </w:r>
      <w:r w:rsidR="00260768" w:rsidRPr="009745F9">
        <w:rPr>
          <w:rFonts w:asciiTheme="minorHAnsi" w:hAnsiTheme="minorHAnsi"/>
          <w:color w:val="auto"/>
          <w:sz w:val="22"/>
          <w:szCs w:val="22"/>
        </w:rPr>
        <w:t xml:space="preserve">urther distribution of the data, observing disclosure controls set by </w:t>
      </w:r>
      <w:r w:rsidR="00722674">
        <w:rPr>
          <w:rFonts w:asciiTheme="minorHAnsi" w:hAnsiTheme="minorHAnsi"/>
          <w:color w:val="auto"/>
          <w:sz w:val="22"/>
          <w:szCs w:val="22"/>
        </w:rPr>
        <w:t>NPEU CTU</w:t>
      </w:r>
    </w:p>
    <w:p w14:paraId="3F8223CE" w14:textId="3A13483C" w:rsidR="00950587" w:rsidRDefault="00950587" w:rsidP="00417A33">
      <w:pPr>
        <w:pStyle w:val="ListParagraph"/>
        <w:numPr>
          <w:ilvl w:val="1"/>
          <w:numId w:val="45"/>
        </w:numPr>
        <w:spacing w:after="120" w:line="240" w:lineRule="auto"/>
        <w:ind w:hanging="357"/>
        <w:jc w:val="both"/>
        <w:rPr>
          <w:rFonts w:asciiTheme="minorHAnsi" w:hAnsiTheme="minorHAnsi"/>
          <w:sz w:val="22"/>
          <w:szCs w:val="22"/>
        </w:rPr>
      </w:pPr>
      <w:r w:rsidRPr="009745F9">
        <w:rPr>
          <w:rFonts w:asciiTheme="minorHAnsi" w:hAnsiTheme="minorHAnsi"/>
          <w:sz w:val="22"/>
          <w:szCs w:val="22"/>
        </w:rPr>
        <w:t>Assumes after the trial has reached its primary analysis point (e.g</w:t>
      </w:r>
      <w:r w:rsidR="00265350">
        <w:rPr>
          <w:rFonts w:asciiTheme="minorHAnsi" w:hAnsiTheme="minorHAnsi"/>
          <w:sz w:val="22"/>
          <w:szCs w:val="22"/>
        </w:rPr>
        <w:t>.</w:t>
      </w:r>
      <w:r w:rsidRPr="009745F9">
        <w:rPr>
          <w:rFonts w:asciiTheme="minorHAnsi" w:hAnsiTheme="minorHAnsi"/>
          <w:sz w:val="22"/>
          <w:szCs w:val="22"/>
        </w:rPr>
        <w:t xml:space="preserve"> the required number of events has been reached) and published, relevant information will be updated to EudraCT and available </w:t>
      </w:r>
      <w:r w:rsidRPr="00950587">
        <w:rPr>
          <w:rFonts w:asciiTheme="minorHAnsi" w:hAnsiTheme="minorHAnsi"/>
          <w:sz w:val="22"/>
          <w:szCs w:val="22"/>
        </w:rPr>
        <w:t>in the public domain.</w:t>
      </w:r>
      <w:r>
        <w:rPr>
          <w:rFonts w:asciiTheme="minorHAnsi" w:hAnsiTheme="minorHAnsi"/>
          <w:sz w:val="22"/>
          <w:szCs w:val="22"/>
        </w:rPr>
        <w:t xml:space="preserve"> Open requests for IPD will</w:t>
      </w:r>
      <w:r w:rsidRPr="00950587">
        <w:rPr>
          <w:rFonts w:asciiTheme="minorHAnsi" w:hAnsiTheme="minorHAnsi"/>
          <w:sz w:val="22"/>
          <w:szCs w:val="22"/>
        </w:rPr>
        <w:t xml:space="preserve"> be considered from th</w:t>
      </w:r>
      <w:r>
        <w:rPr>
          <w:rFonts w:asciiTheme="minorHAnsi" w:hAnsiTheme="minorHAnsi"/>
          <w:sz w:val="22"/>
          <w:szCs w:val="22"/>
        </w:rPr>
        <w:t>is point.</w:t>
      </w:r>
      <w:r w:rsidRPr="00950587">
        <w:rPr>
          <w:rFonts w:asciiTheme="minorHAnsi" w:hAnsiTheme="minorHAnsi"/>
          <w:sz w:val="22"/>
          <w:szCs w:val="22"/>
        </w:rPr>
        <w:t xml:space="preserve"> </w:t>
      </w:r>
      <w:r w:rsidR="00722674">
        <w:rPr>
          <w:rFonts w:asciiTheme="minorHAnsi" w:hAnsiTheme="minorHAnsi"/>
          <w:sz w:val="22"/>
          <w:szCs w:val="22"/>
        </w:rPr>
        <w:t>NPEU CTU</w:t>
      </w:r>
      <w:r>
        <w:rPr>
          <w:rFonts w:asciiTheme="minorHAnsi" w:hAnsiTheme="minorHAnsi"/>
          <w:sz w:val="22"/>
          <w:szCs w:val="22"/>
        </w:rPr>
        <w:t xml:space="preserve"> will have exclusive use of this data up until this point.</w:t>
      </w:r>
    </w:p>
    <w:p w14:paraId="3EADAAF7" w14:textId="5B1AEC09" w:rsidR="00417A33" w:rsidRPr="00722674" w:rsidRDefault="00417A33" w:rsidP="00722674">
      <w:pPr>
        <w:pStyle w:val="Address"/>
        <w:keepNext/>
        <w:numPr>
          <w:ilvl w:val="0"/>
          <w:numId w:val="45"/>
        </w:numPr>
        <w:spacing w:after="120" w:line="240" w:lineRule="auto"/>
        <w:ind w:hanging="357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0C4031">
        <w:rPr>
          <w:rFonts w:asciiTheme="minorHAnsi" w:hAnsiTheme="minorHAnsi" w:cs="Arial"/>
          <w:sz w:val="22"/>
          <w:szCs w:val="22"/>
          <w:lang w:val="en-US"/>
        </w:rPr>
        <w:t xml:space="preserve">The applicant must keep the contact </w:t>
      </w:r>
      <w:r>
        <w:rPr>
          <w:rFonts w:asciiTheme="minorHAnsi" w:hAnsiTheme="minorHAnsi" w:cs="Arial"/>
          <w:sz w:val="22"/>
          <w:szCs w:val="22"/>
          <w:lang w:val="en-US"/>
        </w:rPr>
        <w:t xml:space="preserve">person at the </w:t>
      </w:r>
      <w:r w:rsidR="00722674">
        <w:rPr>
          <w:rFonts w:asciiTheme="minorHAnsi" w:hAnsiTheme="minorHAnsi" w:cs="Arial"/>
          <w:sz w:val="22"/>
          <w:szCs w:val="22"/>
          <w:lang w:val="en-US"/>
        </w:rPr>
        <w:t>NPEU CTU</w:t>
      </w:r>
      <w:r w:rsidRPr="000C4031">
        <w:rPr>
          <w:rFonts w:asciiTheme="minorHAnsi" w:hAnsiTheme="minorHAnsi" w:cs="Arial"/>
          <w:sz w:val="22"/>
          <w:szCs w:val="22"/>
          <w:lang w:val="en-US"/>
        </w:rPr>
        <w:t xml:space="preserve"> informed of the development of the project and should provide any draft publication for review before it is used in any type of public presentation or submitted for publication. The </w:t>
      </w:r>
      <w:r w:rsidR="00722674">
        <w:rPr>
          <w:rFonts w:asciiTheme="minorHAnsi" w:hAnsiTheme="minorHAnsi" w:cs="Arial"/>
          <w:sz w:val="22"/>
          <w:szCs w:val="22"/>
          <w:lang w:val="en-US"/>
        </w:rPr>
        <w:t>NPEU CTU</w:t>
      </w:r>
      <w:r w:rsidRPr="000C4031">
        <w:rPr>
          <w:rFonts w:asciiTheme="minorHAnsi" w:hAnsiTheme="minorHAnsi" w:cs="Arial"/>
          <w:sz w:val="22"/>
          <w:szCs w:val="22"/>
          <w:lang w:val="en-US"/>
        </w:rPr>
        <w:t xml:space="preserve"> trial(s) should be referenced and </w:t>
      </w:r>
      <w:r w:rsidR="00722674">
        <w:rPr>
          <w:rFonts w:asciiTheme="minorHAnsi" w:hAnsiTheme="minorHAnsi" w:cs="Arial"/>
          <w:sz w:val="22"/>
          <w:szCs w:val="22"/>
          <w:lang w:val="en-US"/>
        </w:rPr>
        <w:t>NPEU CTU</w:t>
      </w:r>
      <w:r w:rsidRPr="000C4031">
        <w:rPr>
          <w:rFonts w:asciiTheme="minorHAnsi" w:hAnsiTheme="minorHAnsi" w:cs="Arial"/>
          <w:sz w:val="22"/>
          <w:szCs w:val="22"/>
          <w:lang w:val="en-US"/>
        </w:rPr>
        <w:t xml:space="preserve"> should be represented on the</w:t>
      </w:r>
      <w:r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Pr="00722674">
        <w:rPr>
          <w:rFonts w:asciiTheme="minorHAnsi" w:hAnsiTheme="minorHAnsi" w:cs="Arial"/>
          <w:sz w:val="22"/>
          <w:szCs w:val="22"/>
          <w:lang w:val="en-US"/>
        </w:rPr>
        <w:t xml:space="preserve">authorship unless otherwise agreed.  A reprint of the resulting publication should be provided to the </w:t>
      </w:r>
      <w:r w:rsidR="00722674">
        <w:rPr>
          <w:rFonts w:asciiTheme="minorHAnsi" w:hAnsiTheme="minorHAnsi" w:cs="Arial"/>
          <w:sz w:val="22"/>
          <w:szCs w:val="22"/>
          <w:lang w:val="en-US"/>
        </w:rPr>
        <w:t>NPEU CTU</w:t>
      </w:r>
      <w:r w:rsidRPr="00722674">
        <w:rPr>
          <w:rFonts w:asciiTheme="minorHAnsi" w:hAnsiTheme="minorHAnsi" w:cs="Arial"/>
          <w:sz w:val="22"/>
          <w:szCs w:val="22"/>
          <w:lang w:val="en-US"/>
        </w:rPr>
        <w:t xml:space="preserve"> as soon as available.</w:t>
      </w:r>
    </w:p>
    <w:p w14:paraId="2784A33E" w14:textId="69B3814B" w:rsidR="00417A33" w:rsidRDefault="00417A33" w:rsidP="00417A33">
      <w:pPr>
        <w:pStyle w:val="Address"/>
        <w:keepNext/>
        <w:numPr>
          <w:ilvl w:val="0"/>
          <w:numId w:val="45"/>
        </w:numPr>
        <w:spacing w:after="120" w:line="240" w:lineRule="auto"/>
        <w:ind w:hanging="357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0C4031">
        <w:rPr>
          <w:rFonts w:asciiTheme="minorHAnsi" w:hAnsiTheme="minorHAnsi" w:cs="Arial"/>
          <w:sz w:val="22"/>
          <w:szCs w:val="22"/>
          <w:lang w:val="en-US"/>
        </w:rPr>
        <w:t>Upon completion of the project or publication of the resul</w:t>
      </w:r>
      <w:r>
        <w:rPr>
          <w:rFonts w:asciiTheme="minorHAnsi" w:hAnsiTheme="minorHAnsi" w:cs="Arial"/>
          <w:sz w:val="22"/>
          <w:szCs w:val="22"/>
          <w:lang w:val="en-US"/>
        </w:rPr>
        <w:t>ts, all copies of the data</w:t>
      </w:r>
      <w:r w:rsidRPr="000C4031">
        <w:rPr>
          <w:rFonts w:asciiTheme="minorHAnsi" w:hAnsiTheme="minorHAnsi" w:cs="Arial"/>
          <w:sz w:val="22"/>
          <w:szCs w:val="22"/>
          <w:lang w:val="en-US"/>
        </w:rPr>
        <w:t xml:space="preserve"> must be archived </w:t>
      </w:r>
      <w:r w:rsidRPr="009745F9">
        <w:rPr>
          <w:rFonts w:asciiTheme="minorHAnsi" w:hAnsiTheme="minorHAnsi" w:cs="Arial"/>
          <w:sz w:val="22"/>
          <w:szCs w:val="22"/>
          <w:lang w:val="en-US"/>
        </w:rPr>
        <w:t xml:space="preserve">securely to required timelines and regulations or destroyed with agreement of </w:t>
      </w:r>
      <w:r w:rsidR="00722674">
        <w:rPr>
          <w:rFonts w:asciiTheme="minorHAnsi" w:hAnsiTheme="minorHAnsi" w:cs="Arial"/>
          <w:sz w:val="22"/>
          <w:szCs w:val="22"/>
          <w:lang w:val="en-US"/>
        </w:rPr>
        <w:t>NPEU CTU</w:t>
      </w:r>
      <w:r w:rsidRPr="009745F9">
        <w:rPr>
          <w:rFonts w:asciiTheme="minorHAnsi" w:hAnsiTheme="minorHAnsi" w:cs="Arial"/>
          <w:sz w:val="22"/>
          <w:szCs w:val="22"/>
          <w:lang w:val="en-US"/>
        </w:rPr>
        <w:t xml:space="preserve">. </w:t>
      </w:r>
    </w:p>
    <w:p w14:paraId="26740F96" w14:textId="0DC60A0F" w:rsidR="007100BE" w:rsidRPr="007100BE" w:rsidRDefault="007100BE" w:rsidP="007100BE">
      <w:pPr>
        <w:pStyle w:val="CommentText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7100BE">
        <w:rPr>
          <w:rFonts w:asciiTheme="minorHAnsi" w:hAnsiTheme="minorHAnsi" w:cstheme="minorHAnsi"/>
          <w:sz w:val="22"/>
          <w:szCs w:val="22"/>
        </w:rPr>
        <w:t>pplicants must undertake to provide to the Department, within a specified period, any derived data not requiring linkage to other studies.</w:t>
      </w:r>
    </w:p>
    <w:p w14:paraId="26774F60" w14:textId="2C985B0E" w:rsidR="00417A33" w:rsidRPr="007100BE" w:rsidRDefault="00417A33" w:rsidP="00417A33">
      <w:pPr>
        <w:pStyle w:val="Address"/>
        <w:keepNext/>
        <w:numPr>
          <w:ilvl w:val="0"/>
          <w:numId w:val="45"/>
        </w:numPr>
        <w:spacing w:after="120" w:line="240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100BE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722674" w:rsidRPr="007100BE">
        <w:rPr>
          <w:rFonts w:asciiTheme="minorHAnsi" w:hAnsiTheme="minorHAnsi" w:cstheme="minorHAnsi"/>
          <w:sz w:val="22"/>
          <w:szCs w:val="22"/>
          <w:lang w:val="en-US"/>
        </w:rPr>
        <w:t>NPEU CTU</w:t>
      </w:r>
      <w:r w:rsidRPr="007100BE">
        <w:rPr>
          <w:rFonts w:asciiTheme="minorHAnsi" w:hAnsiTheme="minorHAnsi" w:cstheme="minorHAnsi"/>
          <w:sz w:val="22"/>
          <w:szCs w:val="22"/>
        </w:rPr>
        <w:t xml:space="preserve">, on behalf of the Trial Sponsor or Funder (according to individual trial contracts) </w:t>
      </w:r>
      <w:r w:rsidRPr="007100BE">
        <w:rPr>
          <w:rFonts w:asciiTheme="minorHAnsi" w:hAnsiTheme="minorHAnsi" w:cstheme="minorHAnsi"/>
          <w:sz w:val="22"/>
          <w:szCs w:val="22"/>
          <w:lang w:val="en-US"/>
        </w:rPr>
        <w:t>is the Data Custodian of the trial data and Intellectual Property Rights. Any change from this position must be clearly stated.</w:t>
      </w:r>
    </w:p>
    <w:p w14:paraId="4A2CE526" w14:textId="22F923AB" w:rsidR="00417A33" w:rsidRPr="007100BE" w:rsidRDefault="00265350" w:rsidP="00417A33">
      <w:pPr>
        <w:pStyle w:val="Address"/>
        <w:keepNext/>
        <w:numPr>
          <w:ilvl w:val="0"/>
          <w:numId w:val="45"/>
        </w:numPr>
        <w:spacing w:after="120" w:line="240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100BE">
        <w:rPr>
          <w:rFonts w:asciiTheme="minorHAnsi" w:hAnsiTheme="minorHAnsi" w:cstheme="minorHAnsi"/>
          <w:sz w:val="22"/>
          <w:szCs w:val="22"/>
          <w:lang w:val="en-US"/>
        </w:rPr>
        <w:t>A Data Sharing Agreement may</w:t>
      </w:r>
      <w:r w:rsidR="00417A33" w:rsidRPr="007100BE">
        <w:rPr>
          <w:rFonts w:asciiTheme="minorHAnsi" w:hAnsiTheme="minorHAnsi" w:cstheme="minorHAnsi"/>
          <w:sz w:val="22"/>
          <w:szCs w:val="22"/>
          <w:lang w:val="en-US"/>
        </w:rPr>
        <w:t xml:space="preserve"> be required for the data to be released.</w:t>
      </w:r>
    </w:p>
    <w:p w14:paraId="619E0791" w14:textId="5BFB24A3" w:rsidR="009351B6" w:rsidRDefault="009351B6">
      <w:pPr>
        <w:spacing w:after="0" w:line="240" w:lineRule="auto"/>
        <w:rPr>
          <w:rFonts w:asciiTheme="minorHAnsi" w:hAnsiTheme="minorHAnsi" w:cs="Arial"/>
          <w:b/>
          <w:bCs/>
          <w:sz w:val="22"/>
          <w:szCs w:val="22"/>
        </w:rPr>
      </w:pPr>
    </w:p>
    <w:sectPr w:rsidR="009351B6" w:rsidSect="00E072B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76FFD" w14:textId="77777777" w:rsidR="001E1D03" w:rsidRDefault="001E1D03">
      <w:r>
        <w:separator/>
      </w:r>
    </w:p>
    <w:p w14:paraId="4AA00763" w14:textId="77777777" w:rsidR="001E1D03" w:rsidRDefault="001E1D03"/>
  </w:endnote>
  <w:endnote w:type="continuationSeparator" w:id="0">
    <w:p w14:paraId="092F5E0B" w14:textId="77777777" w:rsidR="001E1D03" w:rsidRDefault="001E1D03">
      <w:r>
        <w:continuationSeparator/>
      </w:r>
    </w:p>
    <w:p w14:paraId="793773C8" w14:textId="77777777" w:rsidR="001E1D03" w:rsidRDefault="001E1D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A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92113" w14:textId="4EA44206" w:rsidR="007654D1" w:rsidRPr="009D71DA" w:rsidRDefault="009D71DA" w:rsidP="009D71DA">
    <w:pPr>
      <w:tabs>
        <w:tab w:val="right" w:pos="9639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="00134C02">
      <w:rPr>
        <w:rFonts w:asciiTheme="minorHAnsi" w:hAnsiTheme="minorHAnsi"/>
      </w:rPr>
      <w:t xml:space="preserve"> </w:t>
    </w:r>
    <w:r w:rsidR="00062065"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E85C629" wp14:editId="3D0FCE8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3175" cy="28638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3175" cy="286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4DD25F" w14:textId="7E40553F" w:rsidR="00062065" w:rsidRPr="009D71DA" w:rsidRDefault="002E6557" w:rsidP="00062065">
                          <w:pPr>
                            <w:tabs>
                              <w:tab w:val="right" w:pos="9639"/>
                            </w:tabs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GN119-A_v1.0_Data_Sharing_Request_Form Effective 19 July2021</w:t>
                          </w:r>
                          <w:r w:rsidR="00062065">
                            <w:rPr>
                              <w:rFonts w:asciiTheme="minorHAnsi" w:hAnsiTheme="minorHAnsi"/>
                            </w:rPr>
                            <w:tab/>
                            <w:t xml:space="preserve"> </w:t>
                          </w:r>
                          <w:r w:rsidR="00062065" w:rsidRPr="009D71DA">
                            <w:rPr>
                              <w:rFonts w:asciiTheme="minorHAnsi" w:hAnsiTheme="minorHAnsi"/>
                            </w:rPr>
                            <w:t xml:space="preserve">Page </w:t>
                          </w:r>
                          <w:r w:rsidR="00062065" w:rsidRPr="009D71DA">
                            <w:rPr>
                              <w:rFonts w:asciiTheme="minorHAnsi" w:hAnsiTheme="minorHAnsi"/>
                              <w:b/>
                              <w:bCs/>
                            </w:rPr>
                            <w:fldChar w:fldCharType="begin"/>
                          </w:r>
                          <w:r w:rsidR="00062065" w:rsidRPr="009D71DA">
                            <w:rPr>
                              <w:rFonts w:asciiTheme="minorHAnsi" w:hAnsiTheme="minorHAnsi"/>
                              <w:b/>
                              <w:bCs/>
                            </w:rPr>
                            <w:instrText xml:space="preserve"> PAGE  \* Arabic  \* MERGEFORMAT </w:instrText>
                          </w:r>
                          <w:r w:rsidR="00062065" w:rsidRPr="009D71DA">
                            <w:rPr>
                              <w:rFonts w:asciiTheme="minorHAnsi" w:hAnsiTheme="minorHAnsi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Fonts w:asciiTheme="minorHAnsi" w:hAnsiTheme="minorHAnsi"/>
                              <w:b/>
                              <w:bCs/>
                              <w:noProof/>
                            </w:rPr>
                            <w:t>2</w:t>
                          </w:r>
                          <w:r w:rsidR="00062065" w:rsidRPr="009D71DA">
                            <w:rPr>
                              <w:rFonts w:asciiTheme="minorHAnsi" w:hAnsiTheme="minorHAnsi"/>
                              <w:b/>
                              <w:bCs/>
                            </w:rPr>
                            <w:fldChar w:fldCharType="end"/>
                          </w:r>
                          <w:r w:rsidR="00062065" w:rsidRPr="009D71DA">
                            <w:rPr>
                              <w:rFonts w:asciiTheme="minorHAnsi" w:hAnsiTheme="minorHAnsi"/>
                            </w:rPr>
                            <w:t xml:space="preserve"> of </w:t>
                          </w:r>
                          <w:r w:rsidR="00062065" w:rsidRPr="009D71DA">
                            <w:rPr>
                              <w:rFonts w:asciiTheme="minorHAnsi" w:hAnsiTheme="minorHAnsi"/>
                              <w:b/>
                              <w:bCs/>
                            </w:rPr>
                            <w:fldChar w:fldCharType="begin"/>
                          </w:r>
                          <w:r w:rsidR="00062065" w:rsidRPr="009D71DA">
                            <w:rPr>
                              <w:rFonts w:asciiTheme="minorHAnsi" w:hAnsiTheme="minorHAnsi"/>
                              <w:b/>
                              <w:bCs/>
                            </w:rPr>
                            <w:instrText xml:space="preserve"> NUMPAGES  \* Arabic  \* MERGEFORMAT </w:instrText>
                          </w:r>
                          <w:r w:rsidR="00062065" w:rsidRPr="009D71DA">
                            <w:rPr>
                              <w:rFonts w:asciiTheme="minorHAnsi" w:hAnsiTheme="minorHAnsi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Fonts w:asciiTheme="minorHAnsi" w:hAnsiTheme="minorHAnsi"/>
                              <w:b/>
                              <w:bCs/>
                              <w:noProof/>
                            </w:rPr>
                            <w:t>5</w:t>
                          </w:r>
                          <w:r w:rsidR="00062065" w:rsidRPr="009D71DA">
                            <w:rPr>
                              <w:rFonts w:asciiTheme="minorHAnsi" w:hAnsiTheme="minorHAnsi"/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1C8C54F7" w14:textId="4F6F630D" w:rsidR="00062065" w:rsidRPr="000C4031" w:rsidRDefault="00062065" w:rsidP="00062065">
                          <w:pPr>
                            <w:tabs>
                              <w:tab w:val="right" w:pos="9639"/>
                            </w:tabs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rFonts w:asciiTheme="minorHAnsi" w:hAnsiTheme="minorHAnsi"/>
                            </w:rPr>
                            <w:t>2017</w:t>
                          </w:r>
                          <w:r>
                            <w:rPr>
                              <w:rFonts w:asciiTheme="minorHAnsi" w:hAnsiTheme="minorHAnsi"/>
                            </w:rPr>
                            <w:tab/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655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5C6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500.25pt;height:22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" filled="f" stroked="f">
              <v:textbox>
                <w:txbxContent>
                  <w:p w14:paraId="384DD25F" w14:textId="7E40553F" w:rsidR="00062065" w:rsidRPr="009D71DA" w:rsidRDefault="002E6557" w:rsidP="00062065">
                    <w:pPr>
                      <w:tabs>
                        <w:tab w:val="right" w:pos="9639"/>
                      </w:tabs>
                      <w:rPr>
                        <w:rFonts w:asciiTheme="minorHAnsi" w:hAnsiTheme="minorHAnsi"/>
                      </w:rPr>
                    </w:pPr>
                    <w:r>
                      <w:rPr>
                        <w:sz w:val="16"/>
                        <w:szCs w:val="16"/>
                      </w:rPr>
                      <w:t>GN119-A_v1.0_Data_Sharing_Request_Form Effective 19 July2021</w:t>
                    </w:r>
                    <w:r w:rsidR="00062065">
                      <w:rPr>
                        <w:rFonts w:asciiTheme="minorHAnsi" w:hAnsiTheme="minorHAnsi"/>
                      </w:rPr>
                      <w:tab/>
                      <w:t xml:space="preserve"> </w:t>
                    </w:r>
                    <w:r w:rsidR="00062065" w:rsidRPr="009D71DA">
                      <w:rPr>
                        <w:rFonts w:asciiTheme="minorHAnsi" w:hAnsiTheme="minorHAnsi"/>
                      </w:rPr>
                      <w:t xml:space="preserve">Page </w:t>
                    </w:r>
                    <w:r w:rsidR="00062065" w:rsidRPr="009D71DA">
                      <w:rPr>
                        <w:rFonts w:asciiTheme="minorHAnsi" w:hAnsiTheme="minorHAnsi"/>
                        <w:b/>
                        <w:bCs/>
                      </w:rPr>
                      <w:fldChar w:fldCharType="begin"/>
                    </w:r>
                    <w:r w:rsidR="00062065" w:rsidRPr="009D71DA">
                      <w:rPr>
                        <w:rFonts w:asciiTheme="minorHAnsi" w:hAnsiTheme="minorHAnsi"/>
                        <w:b/>
                        <w:bCs/>
                      </w:rPr>
                      <w:instrText xml:space="preserve"> PAGE  \* Arabic  \* MERGEFORMAT </w:instrText>
                    </w:r>
                    <w:r w:rsidR="00062065" w:rsidRPr="009D71DA">
                      <w:rPr>
                        <w:rFonts w:asciiTheme="minorHAnsi" w:hAnsiTheme="minorHAnsi"/>
                        <w:b/>
                        <w:bCs/>
                      </w:rPr>
                      <w:fldChar w:fldCharType="separate"/>
                    </w:r>
                    <w:r>
                      <w:rPr>
                        <w:rFonts w:asciiTheme="minorHAnsi" w:hAnsiTheme="minorHAnsi"/>
                        <w:b/>
                        <w:bCs/>
                        <w:noProof/>
                      </w:rPr>
                      <w:t>2</w:t>
                    </w:r>
                    <w:r w:rsidR="00062065" w:rsidRPr="009D71DA">
                      <w:rPr>
                        <w:rFonts w:asciiTheme="minorHAnsi" w:hAnsiTheme="minorHAnsi"/>
                        <w:b/>
                        <w:bCs/>
                      </w:rPr>
                      <w:fldChar w:fldCharType="end"/>
                    </w:r>
                    <w:r w:rsidR="00062065" w:rsidRPr="009D71DA">
                      <w:rPr>
                        <w:rFonts w:asciiTheme="minorHAnsi" w:hAnsiTheme="minorHAnsi"/>
                      </w:rPr>
                      <w:t xml:space="preserve"> of </w:t>
                    </w:r>
                    <w:r w:rsidR="00062065" w:rsidRPr="009D71DA">
                      <w:rPr>
                        <w:rFonts w:asciiTheme="minorHAnsi" w:hAnsiTheme="minorHAnsi"/>
                        <w:b/>
                        <w:bCs/>
                      </w:rPr>
                      <w:fldChar w:fldCharType="begin"/>
                    </w:r>
                    <w:r w:rsidR="00062065" w:rsidRPr="009D71DA">
                      <w:rPr>
                        <w:rFonts w:asciiTheme="minorHAnsi" w:hAnsiTheme="minorHAnsi"/>
                        <w:b/>
                        <w:bCs/>
                      </w:rPr>
                      <w:instrText xml:space="preserve"> NUMPAGES  \* Arabic  \* MERGEFORMAT </w:instrText>
                    </w:r>
                    <w:r w:rsidR="00062065" w:rsidRPr="009D71DA">
                      <w:rPr>
                        <w:rFonts w:asciiTheme="minorHAnsi" w:hAnsiTheme="minorHAnsi"/>
                        <w:b/>
                        <w:bCs/>
                      </w:rPr>
                      <w:fldChar w:fldCharType="separate"/>
                    </w:r>
                    <w:r>
                      <w:rPr>
                        <w:rFonts w:asciiTheme="minorHAnsi" w:hAnsiTheme="minorHAnsi"/>
                        <w:b/>
                        <w:bCs/>
                        <w:noProof/>
                      </w:rPr>
                      <w:t>5</w:t>
                    </w:r>
                    <w:r w:rsidR="00062065" w:rsidRPr="009D71DA">
                      <w:rPr>
                        <w:rFonts w:asciiTheme="minorHAnsi" w:hAnsiTheme="minorHAnsi"/>
                        <w:b/>
                        <w:bCs/>
                      </w:rPr>
                      <w:fldChar w:fldCharType="end"/>
                    </w:r>
                  </w:p>
                  <w:p w14:paraId="1C8C54F7" w14:textId="4F6F630D" w:rsidR="00062065" w:rsidRPr="000C4031" w:rsidRDefault="00062065" w:rsidP="00062065">
                    <w:pPr>
                      <w:tabs>
                        <w:tab w:val="right" w:pos="9639"/>
                      </w:tabs>
                      <w:rPr>
                        <w:rFonts w:asciiTheme="minorHAnsi" w:hAnsiTheme="minorHAnsi"/>
                      </w:rPr>
                    </w:pPr>
                    <w:r>
                      <w:rPr>
                        <w:rFonts w:asciiTheme="minorHAnsi" w:hAnsiTheme="minorHAnsi"/>
                      </w:rPr>
                      <w:t>2017</w:t>
                    </w:r>
                    <w:r>
                      <w:rPr>
                        <w:rFonts w:asciiTheme="minorHAnsi" w:hAnsiTheme="minorHAnsi"/>
                      </w:rPr>
                      <w:tab/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E655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3B64C" w14:textId="2AFA815A" w:rsidR="007654D1" w:rsidRDefault="0069502B" w:rsidP="0069502B">
    <w:pPr>
      <w:pStyle w:val="Footer"/>
      <w:tabs>
        <w:tab w:val="clear" w:pos="4820"/>
        <w:tab w:val="clear" w:pos="9639"/>
        <w:tab w:val="left" w:pos="5760"/>
      </w:tabs>
    </w:pPr>
    <w:r>
      <w:tab/>
    </w:r>
  </w:p>
  <w:p w14:paraId="5C055202" w14:textId="3C18D07C" w:rsidR="007654D1" w:rsidRDefault="00134C02">
    <w:pPr>
      <w:pStyle w:val="Footer"/>
    </w:pPr>
    <w:r>
      <mc:AlternateContent>
        <mc:Choice Requires="wps">
          <w:drawing>
            <wp:anchor distT="0" distB="0" distL="114300" distR="114300" simplePos="0" relativeHeight="251664896" behindDoc="0" locked="0" layoutInCell="1" allowOverlap="1" wp14:anchorId="6FE5B731" wp14:editId="5AB1BBB3">
              <wp:simplePos x="0" y="0"/>
              <wp:positionH relativeFrom="column">
                <wp:posOffset>-57150</wp:posOffset>
              </wp:positionH>
              <wp:positionV relativeFrom="paragraph">
                <wp:posOffset>181610</wp:posOffset>
              </wp:positionV>
              <wp:extent cx="6353175" cy="2863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3175" cy="286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8DF3F1" w14:textId="65DB1783" w:rsidR="009D71DA" w:rsidRPr="009D71DA" w:rsidRDefault="0069502B" w:rsidP="009D71DA">
                          <w:pPr>
                            <w:tabs>
                              <w:tab w:val="right" w:pos="9639"/>
                            </w:tabs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G</w:t>
                          </w:r>
                          <w:r w:rsidR="007100BE">
                            <w:rPr>
                              <w:sz w:val="16"/>
                              <w:szCs w:val="16"/>
                            </w:rPr>
                            <w:t>N</w:t>
                          </w:r>
                          <w:r w:rsidR="002E6557">
                            <w:rPr>
                              <w:sz w:val="16"/>
                              <w:szCs w:val="16"/>
                            </w:rPr>
                            <w:t>119</w:t>
                          </w:r>
                          <w:r w:rsidR="007100BE">
                            <w:rPr>
                              <w:sz w:val="16"/>
                              <w:szCs w:val="16"/>
                            </w:rPr>
                            <w:t>-A_v</w:t>
                          </w:r>
                          <w:r w:rsidR="002E6557">
                            <w:rPr>
                              <w:sz w:val="16"/>
                              <w:szCs w:val="16"/>
                            </w:rPr>
                            <w:t>1.0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_Data_Sharing_Request_Form Effective </w:t>
                          </w:r>
                          <w:r w:rsidR="002E6557">
                            <w:rPr>
                              <w:sz w:val="16"/>
                              <w:szCs w:val="16"/>
                            </w:rPr>
                            <w:t>19 July2021</w:t>
                          </w:r>
                          <w:r w:rsidR="009D71DA">
                            <w:rPr>
                              <w:rFonts w:asciiTheme="minorHAnsi" w:hAnsiTheme="minorHAnsi"/>
                            </w:rPr>
                            <w:tab/>
                            <w:t xml:space="preserve"> </w:t>
                          </w:r>
                          <w:r w:rsidR="009D71DA" w:rsidRPr="009D71DA">
                            <w:rPr>
                              <w:rFonts w:asciiTheme="minorHAnsi" w:hAnsiTheme="minorHAnsi"/>
                            </w:rPr>
                            <w:t xml:space="preserve">Page </w:t>
                          </w:r>
                          <w:r w:rsidR="009D71DA" w:rsidRPr="009D71DA">
                            <w:rPr>
                              <w:rFonts w:asciiTheme="minorHAnsi" w:hAnsiTheme="minorHAnsi"/>
                              <w:b/>
                              <w:bCs/>
                            </w:rPr>
                            <w:fldChar w:fldCharType="begin"/>
                          </w:r>
                          <w:r w:rsidR="009D71DA" w:rsidRPr="009D71DA">
                            <w:rPr>
                              <w:rFonts w:asciiTheme="minorHAnsi" w:hAnsiTheme="minorHAnsi"/>
                              <w:b/>
                              <w:bCs/>
                            </w:rPr>
                            <w:instrText xml:space="preserve"> PAGE  \* Arabic  \* MERGEFORMAT </w:instrText>
                          </w:r>
                          <w:r w:rsidR="009D71DA" w:rsidRPr="009D71DA">
                            <w:rPr>
                              <w:rFonts w:asciiTheme="minorHAnsi" w:hAnsiTheme="minorHAnsi"/>
                              <w:b/>
                              <w:bCs/>
                            </w:rPr>
                            <w:fldChar w:fldCharType="separate"/>
                          </w:r>
                          <w:r w:rsidR="002E6557">
                            <w:rPr>
                              <w:rFonts w:asciiTheme="minorHAnsi" w:hAnsiTheme="minorHAnsi"/>
                              <w:b/>
                              <w:bCs/>
                              <w:noProof/>
                            </w:rPr>
                            <w:t>1</w:t>
                          </w:r>
                          <w:r w:rsidR="009D71DA" w:rsidRPr="009D71DA">
                            <w:rPr>
                              <w:rFonts w:asciiTheme="minorHAnsi" w:hAnsiTheme="minorHAnsi"/>
                              <w:b/>
                              <w:bCs/>
                            </w:rPr>
                            <w:fldChar w:fldCharType="end"/>
                          </w:r>
                          <w:r w:rsidR="009D71DA" w:rsidRPr="009D71DA">
                            <w:rPr>
                              <w:rFonts w:asciiTheme="minorHAnsi" w:hAnsiTheme="minorHAnsi"/>
                            </w:rPr>
                            <w:t xml:space="preserve"> of </w:t>
                          </w:r>
                          <w:r w:rsidR="009D71DA" w:rsidRPr="009D71DA">
                            <w:rPr>
                              <w:rFonts w:asciiTheme="minorHAnsi" w:hAnsiTheme="minorHAnsi"/>
                              <w:b/>
                              <w:bCs/>
                            </w:rPr>
                            <w:fldChar w:fldCharType="begin"/>
                          </w:r>
                          <w:r w:rsidR="009D71DA" w:rsidRPr="009D71DA">
                            <w:rPr>
                              <w:rFonts w:asciiTheme="minorHAnsi" w:hAnsiTheme="minorHAnsi"/>
                              <w:b/>
                              <w:bCs/>
                            </w:rPr>
                            <w:instrText xml:space="preserve"> NUMPAGES  \* Arabic  \* MERGEFORMAT </w:instrText>
                          </w:r>
                          <w:r w:rsidR="009D71DA" w:rsidRPr="009D71DA">
                            <w:rPr>
                              <w:rFonts w:asciiTheme="minorHAnsi" w:hAnsiTheme="minorHAnsi"/>
                              <w:b/>
                              <w:bCs/>
                            </w:rPr>
                            <w:fldChar w:fldCharType="separate"/>
                          </w:r>
                          <w:r w:rsidR="002E6557">
                            <w:rPr>
                              <w:rFonts w:asciiTheme="minorHAnsi" w:hAnsiTheme="minorHAnsi"/>
                              <w:b/>
                              <w:bCs/>
                              <w:noProof/>
                            </w:rPr>
                            <w:t>5</w:t>
                          </w:r>
                          <w:r w:rsidR="009D71DA" w:rsidRPr="009D71DA">
                            <w:rPr>
                              <w:rFonts w:asciiTheme="minorHAnsi" w:hAnsiTheme="minorHAnsi"/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492BDDF9" w14:textId="2D9E83EE" w:rsidR="001971E7" w:rsidRPr="000C4031" w:rsidRDefault="00DB550F" w:rsidP="00134C02">
                          <w:pPr>
                            <w:tabs>
                              <w:tab w:val="right" w:pos="9639"/>
                            </w:tabs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rFonts w:asciiTheme="minorHAnsi" w:hAnsiTheme="minorHAnsi"/>
                            </w:rPr>
                            <w:t>2017</w:t>
                          </w:r>
                          <w:r w:rsidR="00134C02">
                            <w:rPr>
                              <w:rFonts w:asciiTheme="minorHAnsi" w:hAnsiTheme="minorHAnsi"/>
                            </w:rPr>
                            <w:tab/>
                            <w:t xml:space="preserve">Page </w:t>
                          </w:r>
                          <w:r w:rsidR="00134C02">
                            <w:fldChar w:fldCharType="begin"/>
                          </w:r>
                          <w:r w:rsidR="00134C02">
                            <w:instrText xml:space="preserve"> page </w:instrText>
                          </w:r>
                          <w:r w:rsidR="00134C02">
                            <w:fldChar w:fldCharType="separate"/>
                          </w:r>
                          <w:r w:rsidR="002E6557">
                            <w:rPr>
                              <w:noProof/>
                            </w:rPr>
                            <w:t>1</w:t>
                          </w:r>
                          <w:r w:rsidR="00134C02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E5B73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.5pt;margin-top:14.3pt;width:500.25pt;height:22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" filled="f" stroked="f">
              <v:textbox>
                <w:txbxContent>
                  <w:p w14:paraId="6F8DF3F1" w14:textId="65DB1783" w:rsidR="009D71DA" w:rsidRPr="009D71DA" w:rsidRDefault="0069502B" w:rsidP="009D71DA">
                    <w:pPr>
                      <w:tabs>
                        <w:tab w:val="right" w:pos="9639"/>
                      </w:tabs>
                      <w:rPr>
                        <w:rFonts w:asciiTheme="minorHAnsi" w:hAnsiTheme="minorHAnsi"/>
                      </w:rPr>
                    </w:pPr>
                    <w:r>
                      <w:rPr>
                        <w:sz w:val="16"/>
                        <w:szCs w:val="16"/>
                      </w:rPr>
                      <w:t>G</w:t>
                    </w:r>
                    <w:r w:rsidR="007100BE">
                      <w:rPr>
                        <w:sz w:val="16"/>
                        <w:szCs w:val="16"/>
                      </w:rPr>
                      <w:t>N</w:t>
                    </w:r>
                    <w:r w:rsidR="002E6557">
                      <w:rPr>
                        <w:sz w:val="16"/>
                        <w:szCs w:val="16"/>
                      </w:rPr>
                      <w:t>119</w:t>
                    </w:r>
                    <w:r w:rsidR="007100BE">
                      <w:rPr>
                        <w:sz w:val="16"/>
                        <w:szCs w:val="16"/>
                      </w:rPr>
                      <w:t>-A_v</w:t>
                    </w:r>
                    <w:r w:rsidR="002E6557">
                      <w:rPr>
                        <w:sz w:val="16"/>
                        <w:szCs w:val="16"/>
                      </w:rPr>
                      <w:t>1.0</w:t>
                    </w:r>
                    <w:r>
                      <w:rPr>
                        <w:sz w:val="16"/>
                        <w:szCs w:val="16"/>
                      </w:rPr>
                      <w:t xml:space="preserve">_Data_Sharing_Request_Form Effective </w:t>
                    </w:r>
                    <w:r w:rsidR="002E6557">
                      <w:rPr>
                        <w:sz w:val="16"/>
                        <w:szCs w:val="16"/>
                      </w:rPr>
                      <w:t>19 July2021</w:t>
                    </w:r>
                    <w:r w:rsidR="009D71DA">
                      <w:rPr>
                        <w:rFonts w:asciiTheme="minorHAnsi" w:hAnsiTheme="minorHAnsi"/>
                      </w:rPr>
                      <w:tab/>
                      <w:t xml:space="preserve"> </w:t>
                    </w:r>
                    <w:r w:rsidR="009D71DA" w:rsidRPr="009D71DA">
                      <w:rPr>
                        <w:rFonts w:asciiTheme="minorHAnsi" w:hAnsiTheme="minorHAnsi"/>
                      </w:rPr>
                      <w:t xml:space="preserve">Page </w:t>
                    </w:r>
                    <w:r w:rsidR="009D71DA" w:rsidRPr="009D71DA">
                      <w:rPr>
                        <w:rFonts w:asciiTheme="minorHAnsi" w:hAnsiTheme="minorHAnsi"/>
                        <w:b/>
                        <w:bCs/>
                      </w:rPr>
                      <w:fldChar w:fldCharType="begin"/>
                    </w:r>
                    <w:r w:rsidR="009D71DA" w:rsidRPr="009D71DA">
                      <w:rPr>
                        <w:rFonts w:asciiTheme="minorHAnsi" w:hAnsiTheme="minorHAnsi"/>
                        <w:b/>
                        <w:bCs/>
                      </w:rPr>
                      <w:instrText xml:space="preserve"> PAGE  \* Arabic  \* MERGEFORMAT </w:instrText>
                    </w:r>
                    <w:r w:rsidR="009D71DA" w:rsidRPr="009D71DA">
                      <w:rPr>
                        <w:rFonts w:asciiTheme="minorHAnsi" w:hAnsiTheme="minorHAnsi"/>
                        <w:b/>
                        <w:bCs/>
                      </w:rPr>
                      <w:fldChar w:fldCharType="separate"/>
                    </w:r>
                    <w:r w:rsidR="002E6557">
                      <w:rPr>
                        <w:rFonts w:asciiTheme="minorHAnsi" w:hAnsiTheme="minorHAnsi"/>
                        <w:b/>
                        <w:bCs/>
                        <w:noProof/>
                      </w:rPr>
                      <w:t>1</w:t>
                    </w:r>
                    <w:r w:rsidR="009D71DA" w:rsidRPr="009D71DA">
                      <w:rPr>
                        <w:rFonts w:asciiTheme="minorHAnsi" w:hAnsiTheme="minorHAnsi"/>
                        <w:b/>
                        <w:bCs/>
                      </w:rPr>
                      <w:fldChar w:fldCharType="end"/>
                    </w:r>
                    <w:r w:rsidR="009D71DA" w:rsidRPr="009D71DA">
                      <w:rPr>
                        <w:rFonts w:asciiTheme="minorHAnsi" w:hAnsiTheme="minorHAnsi"/>
                      </w:rPr>
                      <w:t xml:space="preserve"> of </w:t>
                    </w:r>
                    <w:r w:rsidR="009D71DA" w:rsidRPr="009D71DA">
                      <w:rPr>
                        <w:rFonts w:asciiTheme="minorHAnsi" w:hAnsiTheme="minorHAnsi"/>
                        <w:b/>
                        <w:bCs/>
                      </w:rPr>
                      <w:fldChar w:fldCharType="begin"/>
                    </w:r>
                    <w:r w:rsidR="009D71DA" w:rsidRPr="009D71DA">
                      <w:rPr>
                        <w:rFonts w:asciiTheme="minorHAnsi" w:hAnsiTheme="minorHAnsi"/>
                        <w:b/>
                        <w:bCs/>
                      </w:rPr>
                      <w:instrText xml:space="preserve"> NUMPAGES  \* Arabic  \* MERGEFORMAT </w:instrText>
                    </w:r>
                    <w:r w:rsidR="009D71DA" w:rsidRPr="009D71DA">
                      <w:rPr>
                        <w:rFonts w:asciiTheme="minorHAnsi" w:hAnsiTheme="minorHAnsi"/>
                        <w:b/>
                        <w:bCs/>
                      </w:rPr>
                      <w:fldChar w:fldCharType="separate"/>
                    </w:r>
                    <w:r w:rsidR="002E6557">
                      <w:rPr>
                        <w:rFonts w:asciiTheme="minorHAnsi" w:hAnsiTheme="minorHAnsi"/>
                        <w:b/>
                        <w:bCs/>
                        <w:noProof/>
                      </w:rPr>
                      <w:t>5</w:t>
                    </w:r>
                    <w:r w:rsidR="009D71DA" w:rsidRPr="009D71DA">
                      <w:rPr>
                        <w:rFonts w:asciiTheme="minorHAnsi" w:hAnsiTheme="minorHAnsi"/>
                        <w:b/>
                        <w:bCs/>
                      </w:rPr>
                      <w:fldChar w:fldCharType="end"/>
                    </w:r>
                  </w:p>
                  <w:p w14:paraId="492BDDF9" w14:textId="2D9E83EE" w:rsidR="001971E7" w:rsidRPr="000C4031" w:rsidRDefault="00DB550F" w:rsidP="00134C02">
                    <w:pPr>
                      <w:tabs>
                        <w:tab w:val="right" w:pos="9639"/>
                      </w:tabs>
                      <w:rPr>
                        <w:rFonts w:asciiTheme="minorHAnsi" w:hAnsiTheme="minorHAnsi"/>
                      </w:rPr>
                    </w:pPr>
                    <w:r>
                      <w:rPr>
                        <w:rFonts w:asciiTheme="minorHAnsi" w:hAnsiTheme="minorHAnsi"/>
                      </w:rPr>
                      <w:t>2017</w:t>
                    </w:r>
                    <w:r w:rsidR="00134C02">
                      <w:rPr>
                        <w:rFonts w:asciiTheme="minorHAnsi" w:hAnsiTheme="minorHAnsi"/>
                      </w:rPr>
                      <w:tab/>
                      <w:t xml:space="preserve">Page </w:t>
                    </w:r>
                    <w:r w:rsidR="00134C02">
                      <w:fldChar w:fldCharType="begin"/>
                    </w:r>
                    <w:r w:rsidR="00134C02">
                      <w:instrText xml:space="preserve"> page </w:instrText>
                    </w:r>
                    <w:r w:rsidR="00134C02">
                      <w:fldChar w:fldCharType="separate"/>
                    </w:r>
                    <w:r w:rsidR="002E6557">
                      <w:rPr>
                        <w:noProof/>
                      </w:rPr>
                      <w:t>1</w:t>
                    </w:r>
                    <w:r w:rsidR="00134C02"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971E7">
      <w:t xml:space="preserve">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134C0" w14:textId="77777777" w:rsidR="001E1D03" w:rsidRDefault="001E1D03">
      <w:r>
        <w:separator/>
      </w:r>
    </w:p>
    <w:p w14:paraId="4BF15F66" w14:textId="77777777" w:rsidR="001E1D03" w:rsidRDefault="001E1D03"/>
  </w:footnote>
  <w:footnote w:type="continuationSeparator" w:id="0">
    <w:p w14:paraId="566A903E" w14:textId="77777777" w:rsidR="001E1D03" w:rsidRDefault="001E1D03">
      <w:r>
        <w:continuationSeparator/>
      </w:r>
    </w:p>
    <w:p w14:paraId="512C739D" w14:textId="77777777" w:rsidR="001E1D03" w:rsidRDefault="001E1D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8"/>
      <w:gridCol w:w="4868"/>
    </w:tblGrid>
    <w:tr w:rsidR="00062065" w14:paraId="18E30AF8" w14:textId="77777777" w:rsidTr="00A31468">
      <w:tc>
        <w:tcPr>
          <w:tcW w:w="4868" w:type="dxa"/>
        </w:tcPr>
        <w:p w14:paraId="0816E58D" w14:textId="77777777" w:rsidR="00062065" w:rsidRDefault="00062065" w:rsidP="00062065">
          <w:pPr>
            <w:pStyle w:val="Header"/>
          </w:pPr>
          <w:r w:rsidRPr="0069502B">
            <w:rPr>
              <w:noProof/>
            </w:rPr>
            <w:drawing>
              <wp:inline distT="0" distB="0" distL="0" distR="0" wp14:anchorId="5928826A" wp14:editId="022010CD">
                <wp:extent cx="721995" cy="721995"/>
                <wp:effectExtent l="0" t="0" r="1905" b="1905"/>
                <wp:docPr id="6" name="Picture 6" descr="K:\NPEU\Design\NPEU\OU logos\OU Logo small - WOR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:\NPEU\Design\NPEU\OU logos\OU Logo small - WOR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995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8" w:type="dxa"/>
          <w:vAlign w:val="center"/>
        </w:tcPr>
        <w:p w14:paraId="71710BEA" w14:textId="77777777" w:rsidR="00062065" w:rsidRDefault="00062065" w:rsidP="00062065">
          <w:pPr>
            <w:pStyle w:val="Header"/>
            <w:jc w:val="right"/>
          </w:pPr>
          <w:r w:rsidRPr="0069502B">
            <w:rPr>
              <w:noProof/>
            </w:rPr>
            <w:drawing>
              <wp:inline distT="0" distB="0" distL="0" distR="0" wp14:anchorId="2331385B" wp14:editId="324BB129">
                <wp:extent cx="1699053" cy="576164"/>
                <wp:effectExtent l="0" t="0" r="0" b="0"/>
                <wp:docPr id="7" name="Picture 7" descr="K:\NPEU\Design\NPEU\NPEU Brand\NPEU CTU Logos\Screen\NPEU-CTU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:\NPEU\Design\NPEU\NPEU Brand\NPEU CTU Logos\Screen\NPEU-CTU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8782" cy="613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479D68" w14:textId="77777777" w:rsidR="0069502B" w:rsidRDefault="006950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8"/>
      <w:gridCol w:w="4868"/>
    </w:tblGrid>
    <w:tr w:rsidR="0069502B" w14:paraId="65306767" w14:textId="77777777" w:rsidTr="0069502B">
      <w:tc>
        <w:tcPr>
          <w:tcW w:w="4868" w:type="dxa"/>
        </w:tcPr>
        <w:p w14:paraId="5F137C2C" w14:textId="34114FD7" w:rsidR="0069502B" w:rsidRDefault="0069502B">
          <w:pPr>
            <w:pStyle w:val="Header"/>
          </w:pPr>
          <w:r w:rsidRPr="0069502B">
            <w:rPr>
              <w:noProof/>
            </w:rPr>
            <w:drawing>
              <wp:inline distT="0" distB="0" distL="0" distR="0" wp14:anchorId="4FD50029" wp14:editId="392DFB5F">
                <wp:extent cx="721995" cy="721995"/>
                <wp:effectExtent l="0" t="0" r="1905" b="1905"/>
                <wp:docPr id="4" name="Picture 4" descr="K:\NPEU\Design\NPEU\OU logos\OU Logo small - WOR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:\NPEU\Design\NPEU\OU logos\OU Logo small - WOR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995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8" w:type="dxa"/>
          <w:vAlign w:val="center"/>
        </w:tcPr>
        <w:p w14:paraId="098F9AC0" w14:textId="7D12F2EF" w:rsidR="0069502B" w:rsidRDefault="0069502B" w:rsidP="0069502B">
          <w:pPr>
            <w:pStyle w:val="Header"/>
            <w:jc w:val="right"/>
          </w:pPr>
          <w:r w:rsidRPr="0069502B">
            <w:rPr>
              <w:noProof/>
            </w:rPr>
            <w:drawing>
              <wp:inline distT="0" distB="0" distL="0" distR="0" wp14:anchorId="5AFEA7B2" wp14:editId="2AA61488">
                <wp:extent cx="1699053" cy="576164"/>
                <wp:effectExtent l="0" t="0" r="0" b="0"/>
                <wp:docPr id="5" name="Picture 5" descr="K:\NPEU\Design\NPEU\NPEU Brand\NPEU CTU Logos\Screen\NPEU-CTU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:\NPEU\Design\NPEU\NPEU Brand\NPEU CTU Logos\Screen\NPEU-CTU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8782" cy="613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25B91" w14:textId="499A36C9" w:rsidR="00B41A06" w:rsidRDefault="00B41A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621D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1445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B88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00B7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44B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069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D6F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AF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A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915A9"/>
    <w:multiLevelType w:val="multilevel"/>
    <w:tmpl w:val="E85E02E4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43C3248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C003D7"/>
    <w:multiLevelType w:val="multilevel"/>
    <w:tmpl w:val="0024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845601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14F527F7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17554C5A"/>
    <w:multiLevelType w:val="multilevel"/>
    <w:tmpl w:val="647A127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202900B7"/>
    <w:multiLevelType w:val="hybridMultilevel"/>
    <w:tmpl w:val="2968EBFC"/>
    <w:lvl w:ilvl="0" w:tplc="8AA68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6AC3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5CE4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92C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9038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7206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A8B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9682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74CA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6B77"/>
    <w:multiLevelType w:val="multilevel"/>
    <w:tmpl w:val="4376543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98"/>
        </w:tabs>
        <w:ind w:left="99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25EE4C07"/>
    <w:multiLevelType w:val="hybridMultilevel"/>
    <w:tmpl w:val="1A7A0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B951FF"/>
    <w:multiLevelType w:val="multilevel"/>
    <w:tmpl w:val="D47AFFB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27DB3ED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31C75C32"/>
    <w:multiLevelType w:val="multilevel"/>
    <w:tmpl w:val="D5C8E10C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3602213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9B74F9F"/>
    <w:multiLevelType w:val="multilevel"/>
    <w:tmpl w:val="3C00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AA92436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421F5718"/>
    <w:multiLevelType w:val="hybridMultilevel"/>
    <w:tmpl w:val="D3668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456E4"/>
    <w:multiLevelType w:val="hybridMultilevel"/>
    <w:tmpl w:val="50067540"/>
    <w:lvl w:ilvl="0" w:tplc="01D2168E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9D96F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E2B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AA6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6020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7A8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96C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85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2E87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14175"/>
    <w:multiLevelType w:val="hybridMultilevel"/>
    <w:tmpl w:val="EB9C4E62"/>
    <w:lvl w:ilvl="0" w:tplc="9D1838E4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5EA6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B620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A1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4BC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4C7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FE0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7ED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C487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643F50"/>
    <w:multiLevelType w:val="multilevel"/>
    <w:tmpl w:val="A9246FBC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37806"/>
    <w:multiLevelType w:val="hybridMultilevel"/>
    <w:tmpl w:val="51548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13205"/>
    <w:multiLevelType w:val="hybridMultilevel"/>
    <w:tmpl w:val="63647EC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95E38"/>
    <w:multiLevelType w:val="hybridMultilevel"/>
    <w:tmpl w:val="BEC418BC"/>
    <w:lvl w:ilvl="0" w:tplc="0EF2BE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84C9CC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E1236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68E8D9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FD405E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FDA6D1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BD00F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7D206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7D602A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2F1318"/>
    <w:multiLevelType w:val="multilevel"/>
    <w:tmpl w:val="D2EE7342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62C31F5C"/>
    <w:multiLevelType w:val="hybridMultilevel"/>
    <w:tmpl w:val="A9246FBC"/>
    <w:lvl w:ilvl="0" w:tplc="B51EF74A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7A1281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420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1CD6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04E0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148C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64E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6A5B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E830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231FF"/>
    <w:multiLevelType w:val="hybridMultilevel"/>
    <w:tmpl w:val="7FF8AFEE"/>
    <w:lvl w:ilvl="0" w:tplc="C7DA90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203F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8E6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34D3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5884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5CA6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63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6CC3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3CD6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D54EE"/>
    <w:multiLevelType w:val="multilevel"/>
    <w:tmpl w:val="803E5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45304E0"/>
    <w:multiLevelType w:val="hybridMultilevel"/>
    <w:tmpl w:val="628279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6E2021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9954DE1"/>
    <w:multiLevelType w:val="hybridMultilevel"/>
    <w:tmpl w:val="EE969808"/>
    <w:lvl w:ilvl="0" w:tplc="A4CEF9DC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6C484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FC8B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082E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6CA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FADC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587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243F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0EB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392CD5"/>
    <w:multiLevelType w:val="multilevel"/>
    <w:tmpl w:val="81B6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CA379C8"/>
    <w:multiLevelType w:val="hybridMultilevel"/>
    <w:tmpl w:val="7CEE2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8B2A70"/>
    <w:multiLevelType w:val="multilevel"/>
    <w:tmpl w:val="6914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2" w15:restartNumberingAfterBreak="0">
    <w:nsid w:val="6FBC5623"/>
    <w:multiLevelType w:val="multilevel"/>
    <w:tmpl w:val="456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3" w15:restartNumberingAfterBreak="0">
    <w:nsid w:val="701473F8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 w15:restartNumberingAfterBreak="0">
    <w:nsid w:val="734A1D6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34E4B61"/>
    <w:multiLevelType w:val="multilevel"/>
    <w:tmpl w:val="FBEAF40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58"/>
        </w:tabs>
        <w:ind w:left="358" w:hanging="358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 w15:restartNumberingAfterBreak="0">
    <w:nsid w:val="73793EDB"/>
    <w:multiLevelType w:val="hybridMultilevel"/>
    <w:tmpl w:val="D78003C0"/>
    <w:lvl w:ilvl="0" w:tplc="1D907960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C661F68"/>
    <w:multiLevelType w:val="multilevel"/>
    <w:tmpl w:val="D1D694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204553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47"/>
  </w:num>
  <w:num w:numId="2">
    <w:abstractNumId w:val="35"/>
  </w:num>
  <w:num w:numId="3">
    <w:abstractNumId w:val="13"/>
  </w:num>
  <w:num w:numId="4">
    <w:abstractNumId w:val="14"/>
  </w:num>
  <w:num w:numId="5">
    <w:abstractNumId w:val="2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20"/>
  </w:num>
  <w:num w:numId="18">
    <w:abstractNumId w:val="33"/>
  </w:num>
  <w:num w:numId="19">
    <w:abstractNumId w:val="28"/>
  </w:num>
  <w:num w:numId="20">
    <w:abstractNumId w:val="26"/>
  </w:num>
  <w:num w:numId="21">
    <w:abstractNumId w:val="45"/>
  </w:num>
  <w:num w:numId="22">
    <w:abstractNumId w:val="34"/>
  </w:num>
  <w:num w:numId="23">
    <w:abstractNumId w:val="31"/>
  </w:num>
  <w:num w:numId="24">
    <w:abstractNumId w:val="17"/>
  </w:num>
  <w:num w:numId="25">
    <w:abstractNumId w:val="43"/>
  </w:num>
  <w:num w:numId="26">
    <w:abstractNumId w:val="24"/>
  </w:num>
  <w:num w:numId="27">
    <w:abstractNumId w:val="32"/>
  </w:num>
  <w:num w:numId="28">
    <w:abstractNumId w:val="15"/>
  </w:num>
  <w:num w:numId="29">
    <w:abstractNumId w:val="19"/>
  </w:num>
  <w:num w:numId="30">
    <w:abstractNumId w:val="10"/>
  </w:num>
  <w:num w:numId="31">
    <w:abstractNumId w:val="42"/>
  </w:num>
  <w:num w:numId="32">
    <w:abstractNumId w:val="41"/>
  </w:num>
  <w:num w:numId="33">
    <w:abstractNumId w:val="39"/>
  </w:num>
  <w:num w:numId="34">
    <w:abstractNumId w:val="23"/>
  </w:num>
  <w:num w:numId="35">
    <w:abstractNumId w:val="11"/>
  </w:num>
  <w:num w:numId="36">
    <w:abstractNumId w:val="22"/>
  </w:num>
  <w:num w:numId="37">
    <w:abstractNumId w:val="37"/>
  </w:num>
  <w:num w:numId="38">
    <w:abstractNumId w:val="49"/>
  </w:num>
  <w:num w:numId="39">
    <w:abstractNumId w:val="38"/>
  </w:num>
  <w:num w:numId="40">
    <w:abstractNumId w:val="27"/>
  </w:num>
  <w:num w:numId="41">
    <w:abstractNumId w:val="48"/>
  </w:num>
  <w:num w:numId="42">
    <w:abstractNumId w:val="44"/>
  </w:num>
  <w:num w:numId="43">
    <w:abstractNumId w:val="18"/>
  </w:num>
  <w:num w:numId="44">
    <w:abstractNumId w:val="25"/>
  </w:num>
  <w:num w:numId="45">
    <w:abstractNumId w:val="36"/>
  </w:num>
  <w:num w:numId="46">
    <w:abstractNumId w:val="30"/>
  </w:num>
  <w:num w:numId="47">
    <w:abstractNumId w:val="29"/>
  </w:num>
  <w:num w:numId="48">
    <w:abstractNumId w:val="40"/>
  </w:num>
  <w:num w:numId="49">
    <w:abstractNumId w:val="12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03"/>
    <w:rsid w:val="000067D9"/>
    <w:rsid w:val="000129F1"/>
    <w:rsid w:val="00017E0C"/>
    <w:rsid w:val="000438B1"/>
    <w:rsid w:val="00062065"/>
    <w:rsid w:val="00065E18"/>
    <w:rsid w:val="000904DF"/>
    <w:rsid w:val="000924DB"/>
    <w:rsid w:val="000C4031"/>
    <w:rsid w:val="000C7F18"/>
    <w:rsid w:val="000E0697"/>
    <w:rsid w:val="001075A6"/>
    <w:rsid w:val="001172A0"/>
    <w:rsid w:val="00120BB9"/>
    <w:rsid w:val="001213DE"/>
    <w:rsid w:val="001271CE"/>
    <w:rsid w:val="00134C02"/>
    <w:rsid w:val="00137ABA"/>
    <w:rsid w:val="00150CDB"/>
    <w:rsid w:val="00160BF5"/>
    <w:rsid w:val="00163E63"/>
    <w:rsid w:val="001735B5"/>
    <w:rsid w:val="00191147"/>
    <w:rsid w:val="001971E7"/>
    <w:rsid w:val="001B1C3B"/>
    <w:rsid w:val="001C268E"/>
    <w:rsid w:val="001C2C13"/>
    <w:rsid w:val="001D5940"/>
    <w:rsid w:val="001D5EA4"/>
    <w:rsid w:val="001D78BD"/>
    <w:rsid w:val="001E1D03"/>
    <w:rsid w:val="001F2DB0"/>
    <w:rsid w:val="002040A4"/>
    <w:rsid w:val="00206E1A"/>
    <w:rsid w:val="00260768"/>
    <w:rsid w:val="00265350"/>
    <w:rsid w:val="00274296"/>
    <w:rsid w:val="00290762"/>
    <w:rsid w:val="00295236"/>
    <w:rsid w:val="002B1F15"/>
    <w:rsid w:val="002C12FB"/>
    <w:rsid w:val="002D0C89"/>
    <w:rsid w:val="002D0F4D"/>
    <w:rsid w:val="002E6557"/>
    <w:rsid w:val="00326973"/>
    <w:rsid w:val="00341BBF"/>
    <w:rsid w:val="00347F57"/>
    <w:rsid w:val="00351305"/>
    <w:rsid w:val="00354E57"/>
    <w:rsid w:val="00394238"/>
    <w:rsid w:val="003A3530"/>
    <w:rsid w:val="003A4D45"/>
    <w:rsid w:val="003B6903"/>
    <w:rsid w:val="003C496D"/>
    <w:rsid w:val="0040006F"/>
    <w:rsid w:val="00403DDF"/>
    <w:rsid w:val="00417A33"/>
    <w:rsid w:val="00435CED"/>
    <w:rsid w:val="0043762A"/>
    <w:rsid w:val="00441B2D"/>
    <w:rsid w:val="00446AE9"/>
    <w:rsid w:val="004533C6"/>
    <w:rsid w:val="00486CAE"/>
    <w:rsid w:val="004A7E02"/>
    <w:rsid w:val="004E05D2"/>
    <w:rsid w:val="004F469B"/>
    <w:rsid w:val="00502D2D"/>
    <w:rsid w:val="00511502"/>
    <w:rsid w:val="0051244B"/>
    <w:rsid w:val="0051744A"/>
    <w:rsid w:val="0051749B"/>
    <w:rsid w:val="00517D5B"/>
    <w:rsid w:val="00525EC9"/>
    <w:rsid w:val="005631D8"/>
    <w:rsid w:val="00572EA8"/>
    <w:rsid w:val="00595752"/>
    <w:rsid w:val="005C2522"/>
    <w:rsid w:val="005C67CB"/>
    <w:rsid w:val="005C69C4"/>
    <w:rsid w:val="005E4EB6"/>
    <w:rsid w:val="005F5803"/>
    <w:rsid w:val="006001C1"/>
    <w:rsid w:val="00603361"/>
    <w:rsid w:val="00606418"/>
    <w:rsid w:val="00610CA2"/>
    <w:rsid w:val="00642679"/>
    <w:rsid w:val="00653718"/>
    <w:rsid w:val="00674C6B"/>
    <w:rsid w:val="0069502B"/>
    <w:rsid w:val="006E1295"/>
    <w:rsid w:val="006F2191"/>
    <w:rsid w:val="007044F0"/>
    <w:rsid w:val="007100BE"/>
    <w:rsid w:val="00711B03"/>
    <w:rsid w:val="00713289"/>
    <w:rsid w:val="007200BF"/>
    <w:rsid w:val="00722674"/>
    <w:rsid w:val="0072572D"/>
    <w:rsid w:val="00744F8F"/>
    <w:rsid w:val="00752340"/>
    <w:rsid w:val="00755770"/>
    <w:rsid w:val="00762AE6"/>
    <w:rsid w:val="007654D1"/>
    <w:rsid w:val="0077510D"/>
    <w:rsid w:val="00776C5A"/>
    <w:rsid w:val="00782368"/>
    <w:rsid w:val="0079552D"/>
    <w:rsid w:val="007964B6"/>
    <w:rsid w:val="007A67F1"/>
    <w:rsid w:val="007B19D9"/>
    <w:rsid w:val="007B41AA"/>
    <w:rsid w:val="007B5FE6"/>
    <w:rsid w:val="007D5E09"/>
    <w:rsid w:val="00803384"/>
    <w:rsid w:val="00823AA5"/>
    <w:rsid w:val="008249FC"/>
    <w:rsid w:val="008463A1"/>
    <w:rsid w:val="008605FD"/>
    <w:rsid w:val="00874FD1"/>
    <w:rsid w:val="008751F5"/>
    <w:rsid w:val="008778DB"/>
    <w:rsid w:val="00880DC0"/>
    <w:rsid w:val="008B3731"/>
    <w:rsid w:val="00925346"/>
    <w:rsid w:val="009351B6"/>
    <w:rsid w:val="00942BAB"/>
    <w:rsid w:val="00950587"/>
    <w:rsid w:val="0095279A"/>
    <w:rsid w:val="009638EE"/>
    <w:rsid w:val="009745F9"/>
    <w:rsid w:val="00977223"/>
    <w:rsid w:val="00984A84"/>
    <w:rsid w:val="00996A73"/>
    <w:rsid w:val="00997FCC"/>
    <w:rsid w:val="009D4AE5"/>
    <w:rsid w:val="009D71DA"/>
    <w:rsid w:val="009F6712"/>
    <w:rsid w:val="00A009A2"/>
    <w:rsid w:val="00A010F6"/>
    <w:rsid w:val="00A079D2"/>
    <w:rsid w:val="00A2039A"/>
    <w:rsid w:val="00A23A18"/>
    <w:rsid w:val="00A242F9"/>
    <w:rsid w:val="00A4280D"/>
    <w:rsid w:val="00A54E0D"/>
    <w:rsid w:val="00A56520"/>
    <w:rsid w:val="00A83894"/>
    <w:rsid w:val="00A8779F"/>
    <w:rsid w:val="00A961C1"/>
    <w:rsid w:val="00AB71A1"/>
    <w:rsid w:val="00AC1CF0"/>
    <w:rsid w:val="00AD34E2"/>
    <w:rsid w:val="00AD46B4"/>
    <w:rsid w:val="00AE5391"/>
    <w:rsid w:val="00B02590"/>
    <w:rsid w:val="00B11513"/>
    <w:rsid w:val="00B1197D"/>
    <w:rsid w:val="00B266BB"/>
    <w:rsid w:val="00B26B28"/>
    <w:rsid w:val="00B35B1D"/>
    <w:rsid w:val="00B41905"/>
    <w:rsid w:val="00B41A06"/>
    <w:rsid w:val="00B44A77"/>
    <w:rsid w:val="00BB79F7"/>
    <w:rsid w:val="00BE36FC"/>
    <w:rsid w:val="00BF32F9"/>
    <w:rsid w:val="00BF3C0E"/>
    <w:rsid w:val="00BF6A46"/>
    <w:rsid w:val="00C014B8"/>
    <w:rsid w:val="00C04351"/>
    <w:rsid w:val="00C247C1"/>
    <w:rsid w:val="00C33C24"/>
    <w:rsid w:val="00C36011"/>
    <w:rsid w:val="00C53D90"/>
    <w:rsid w:val="00C61F51"/>
    <w:rsid w:val="00C66DC5"/>
    <w:rsid w:val="00C77AD6"/>
    <w:rsid w:val="00C80BD2"/>
    <w:rsid w:val="00CB019C"/>
    <w:rsid w:val="00CB404C"/>
    <w:rsid w:val="00CD36DD"/>
    <w:rsid w:val="00D1727B"/>
    <w:rsid w:val="00D213F7"/>
    <w:rsid w:val="00D25A18"/>
    <w:rsid w:val="00D40359"/>
    <w:rsid w:val="00D446CA"/>
    <w:rsid w:val="00D57A09"/>
    <w:rsid w:val="00D81F0E"/>
    <w:rsid w:val="00D85EE6"/>
    <w:rsid w:val="00DB550F"/>
    <w:rsid w:val="00DB7758"/>
    <w:rsid w:val="00DC1A2F"/>
    <w:rsid w:val="00DD1B62"/>
    <w:rsid w:val="00DF3F10"/>
    <w:rsid w:val="00E072B7"/>
    <w:rsid w:val="00E145E2"/>
    <w:rsid w:val="00E26DA1"/>
    <w:rsid w:val="00E310BF"/>
    <w:rsid w:val="00E318C2"/>
    <w:rsid w:val="00E4609C"/>
    <w:rsid w:val="00E660FC"/>
    <w:rsid w:val="00E756D7"/>
    <w:rsid w:val="00E87034"/>
    <w:rsid w:val="00E91CE7"/>
    <w:rsid w:val="00ED4028"/>
    <w:rsid w:val="00EE4A63"/>
    <w:rsid w:val="00EF5FBC"/>
    <w:rsid w:val="00F1745D"/>
    <w:rsid w:val="00F265C9"/>
    <w:rsid w:val="00F6631D"/>
    <w:rsid w:val="00F765D7"/>
    <w:rsid w:val="00F802EE"/>
    <w:rsid w:val="00F81516"/>
    <w:rsid w:val="00FA64E4"/>
    <w:rsid w:val="00FA7561"/>
    <w:rsid w:val="00FB2383"/>
    <w:rsid w:val="00FB473E"/>
    <w:rsid w:val="00FE19CF"/>
    <w:rsid w:val="00FE33F6"/>
    <w:rsid w:val="00FE4D7B"/>
    <w:rsid w:val="00FF171B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6E8F6374"/>
  <w15:docId w15:val="{A5E5E84B-C583-4D00-AAA5-B9A3A13A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72D"/>
    <w:pPr>
      <w:spacing w:after="90" w:line="288" w:lineRule="auto"/>
    </w:pPr>
    <w:rPr>
      <w:rFonts w:ascii="Lucida Sans" w:hAnsi="Lucida Sans"/>
      <w:sz w:val="18"/>
      <w:szCs w:val="24"/>
      <w:lang w:eastAsia="en-GB"/>
    </w:rPr>
  </w:style>
  <w:style w:type="paragraph" w:styleId="Heading1">
    <w:name w:val="heading 1"/>
    <w:basedOn w:val="Normal"/>
    <w:next w:val="Normal"/>
    <w:qFormat/>
    <w:rsid w:val="0060336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03361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0336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603361"/>
    <w:pPr>
      <w:numPr>
        <w:numId w:val="6"/>
      </w:numPr>
    </w:pPr>
  </w:style>
  <w:style w:type="paragraph" w:styleId="Header">
    <w:name w:val="header"/>
    <w:basedOn w:val="Normal"/>
    <w:rsid w:val="00603361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603361"/>
    <w:pPr>
      <w:tabs>
        <w:tab w:val="center" w:pos="4820"/>
        <w:tab w:val="right" w:pos="9639"/>
      </w:tabs>
      <w:spacing w:after="0" w:line="200" w:lineRule="exact"/>
    </w:pPr>
    <w:rPr>
      <w:rFonts w:ascii="Georgia" w:hAnsi="Georgia"/>
      <w:noProof/>
      <w:sz w:val="17"/>
      <w:szCs w:val="17"/>
    </w:rPr>
  </w:style>
  <w:style w:type="paragraph" w:customStyle="1" w:styleId="Para1">
    <w:name w:val="Para1"/>
    <w:basedOn w:val="Normal"/>
    <w:rsid w:val="00603361"/>
    <w:pPr>
      <w:numPr>
        <w:numId w:val="1"/>
      </w:numPr>
    </w:pPr>
  </w:style>
  <w:style w:type="paragraph" w:customStyle="1" w:styleId="Para2">
    <w:name w:val="Para2"/>
    <w:basedOn w:val="Normal"/>
    <w:rsid w:val="00603361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603361"/>
    <w:pPr>
      <w:numPr>
        <w:ilvl w:val="2"/>
        <w:numId w:val="1"/>
      </w:numPr>
    </w:pPr>
  </w:style>
  <w:style w:type="paragraph" w:styleId="NormalIndent">
    <w:name w:val="Normal Indent"/>
    <w:basedOn w:val="Normal"/>
    <w:rsid w:val="00603361"/>
    <w:pPr>
      <w:ind w:left="720"/>
    </w:pPr>
  </w:style>
  <w:style w:type="paragraph" w:styleId="ListBullet2">
    <w:name w:val="List Bullet 2"/>
    <w:basedOn w:val="Normal"/>
    <w:rsid w:val="00603361"/>
    <w:pPr>
      <w:numPr>
        <w:numId w:val="18"/>
      </w:numPr>
    </w:pPr>
  </w:style>
  <w:style w:type="paragraph" w:styleId="ListBullet3">
    <w:name w:val="List Bullet 3"/>
    <w:basedOn w:val="Normal"/>
    <w:rsid w:val="00603361"/>
    <w:pPr>
      <w:numPr>
        <w:numId w:val="20"/>
      </w:numPr>
    </w:pPr>
  </w:style>
  <w:style w:type="paragraph" w:customStyle="1" w:styleId="Tabletext">
    <w:name w:val="Table text"/>
    <w:basedOn w:val="Normal"/>
    <w:rsid w:val="00603361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603361"/>
    <w:rPr>
      <w:sz w:val="20"/>
      <w:szCs w:val="20"/>
    </w:rPr>
  </w:style>
  <w:style w:type="character" w:styleId="FootnoteReference">
    <w:name w:val="footnote reference"/>
    <w:semiHidden/>
    <w:rsid w:val="00603361"/>
    <w:rPr>
      <w:vertAlign w:val="superscript"/>
    </w:rPr>
  </w:style>
  <w:style w:type="paragraph" w:styleId="TOC3">
    <w:name w:val="toc 3"/>
    <w:basedOn w:val="Normal"/>
    <w:next w:val="Normal"/>
    <w:autoRedefine/>
    <w:semiHidden/>
    <w:rsid w:val="00603361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603361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603361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603361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603361"/>
    <w:pPr>
      <w:ind w:right="284"/>
    </w:pPr>
  </w:style>
  <w:style w:type="paragraph" w:customStyle="1" w:styleId="Contentsheading">
    <w:name w:val="Contents heading"/>
    <w:basedOn w:val="Normal"/>
    <w:semiHidden/>
    <w:rsid w:val="00603361"/>
    <w:pPr>
      <w:spacing w:before="360"/>
    </w:pPr>
    <w:rPr>
      <w:sz w:val="36"/>
    </w:rPr>
  </w:style>
  <w:style w:type="paragraph" w:customStyle="1" w:styleId="Para4">
    <w:name w:val="Para4"/>
    <w:basedOn w:val="Normal"/>
    <w:rsid w:val="00603361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603361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603361"/>
    <w:pPr>
      <w:ind w:left="1080"/>
    </w:pPr>
  </w:style>
  <w:style w:type="paragraph" w:customStyle="1" w:styleId="DocTitle">
    <w:name w:val="DocTitle"/>
    <w:basedOn w:val="Normal"/>
    <w:rsid w:val="00603361"/>
    <w:pPr>
      <w:spacing w:after="60"/>
    </w:pPr>
    <w:rPr>
      <w:rFonts w:ascii="Georgia" w:hAnsi="Georgia"/>
      <w:color w:val="A4AEB5"/>
      <w:sz w:val="60"/>
    </w:rPr>
  </w:style>
  <w:style w:type="paragraph" w:customStyle="1" w:styleId="DocSubtitle">
    <w:name w:val="DocSubtitle"/>
    <w:basedOn w:val="DocTitle"/>
    <w:rsid w:val="00603361"/>
    <w:pPr>
      <w:spacing w:before="240" w:after="12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603361"/>
    <w:pPr>
      <w:spacing w:after="60" w:line="300" w:lineRule="exact"/>
    </w:pPr>
  </w:style>
  <w:style w:type="character" w:styleId="CommentReference">
    <w:name w:val="annotation reference"/>
    <w:semiHidden/>
    <w:rsid w:val="00603361"/>
    <w:rPr>
      <w:sz w:val="16"/>
      <w:szCs w:val="16"/>
    </w:rPr>
  </w:style>
  <w:style w:type="paragraph" w:styleId="CommentText">
    <w:name w:val="annotation text"/>
    <w:basedOn w:val="Normal"/>
    <w:semiHidden/>
    <w:rsid w:val="0060336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03361"/>
    <w:rPr>
      <w:b/>
      <w:bCs/>
    </w:rPr>
  </w:style>
  <w:style w:type="paragraph" w:styleId="BalloonText">
    <w:name w:val="Balloon Text"/>
    <w:basedOn w:val="Normal"/>
    <w:semiHidden/>
    <w:rsid w:val="00603361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603361"/>
    <w:pPr>
      <w:numPr>
        <w:numId w:val="40"/>
      </w:numPr>
      <w:spacing w:after="140"/>
    </w:pPr>
  </w:style>
  <w:style w:type="paragraph" w:customStyle="1" w:styleId="ContinuationFooter">
    <w:name w:val="Continuation Footer"/>
    <w:basedOn w:val="Footer"/>
    <w:rsid w:val="00603361"/>
    <w:pPr>
      <w:spacing w:line="240" w:lineRule="auto"/>
      <w:jc w:val="right"/>
    </w:pPr>
    <w:rPr>
      <w:rFonts w:ascii="Lucida Sans" w:hAnsi="Lucida Sans"/>
      <w:sz w:val="16"/>
    </w:rPr>
  </w:style>
  <w:style w:type="paragraph" w:customStyle="1" w:styleId="Address">
    <w:name w:val="Address"/>
    <w:basedOn w:val="Normal"/>
    <w:rsid w:val="00603361"/>
    <w:pPr>
      <w:spacing w:after="0"/>
    </w:pPr>
  </w:style>
  <w:style w:type="paragraph" w:customStyle="1" w:styleId="Subject">
    <w:name w:val="Subject"/>
    <w:basedOn w:val="Normal"/>
    <w:rsid w:val="00603361"/>
    <w:pPr>
      <w:spacing w:after="0"/>
    </w:pPr>
    <w:rPr>
      <w:b/>
    </w:rPr>
  </w:style>
  <w:style w:type="character" w:styleId="Hyperlink">
    <w:name w:val="Hyperlink"/>
    <w:uiPriority w:val="99"/>
    <w:rsid w:val="00A83894"/>
    <w:rPr>
      <w:color w:val="0000FF"/>
      <w:u w:val="single"/>
    </w:rPr>
  </w:style>
  <w:style w:type="paragraph" w:customStyle="1" w:styleId="Default">
    <w:name w:val="Default"/>
    <w:rsid w:val="00E87034"/>
    <w:pPr>
      <w:autoSpaceDE w:val="0"/>
      <w:autoSpaceDN w:val="0"/>
      <w:adjustRightInd w:val="0"/>
    </w:pPr>
    <w:rPr>
      <w:rFonts w:ascii="Arial" w:eastAsia="PMingLiU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87034"/>
    <w:pPr>
      <w:ind w:left="720"/>
      <w:contextualSpacing/>
    </w:pPr>
    <w:rPr>
      <w:rFonts w:eastAsia="PMingLiU"/>
    </w:rPr>
  </w:style>
  <w:style w:type="character" w:styleId="Strong">
    <w:name w:val="Strong"/>
    <w:basedOn w:val="DefaultParagraphFont"/>
    <w:uiPriority w:val="22"/>
    <w:qFormat/>
    <w:rsid w:val="00E87034"/>
    <w:rPr>
      <w:b/>
      <w:bCs/>
    </w:rPr>
  </w:style>
  <w:style w:type="character" w:customStyle="1" w:styleId="companyaddress">
    <w:name w:val="companyaddress"/>
    <w:basedOn w:val="DefaultParagraphFont"/>
    <w:rsid w:val="00E87034"/>
  </w:style>
  <w:style w:type="character" w:customStyle="1" w:styleId="adr">
    <w:name w:val="adr"/>
    <w:basedOn w:val="DefaultParagraphFont"/>
    <w:rsid w:val="00E87034"/>
  </w:style>
  <w:style w:type="character" w:customStyle="1" w:styleId="arow3">
    <w:name w:val="arow3"/>
    <w:basedOn w:val="DefaultParagraphFont"/>
    <w:rsid w:val="00E87034"/>
    <w:rPr>
      <w:vanish w:val="0"/>
      <w:webHidden w:val="0"/>
      <w:specVanish w:val="0"/>
    </w:rPr>
  </w:style>
  <w:style w:type="paragraph" w:styleId="Date">
    <w:name w:val="Date"/>
    <w:basedOn w:val="Normal"/>
    <w:next w:val="Normal"/>
    <w:link w:val="DateChar"/>
    <w:rsid w:val="00F802EE"/>
  </w:style>
  <w:style w:type="character" w:customStyle="1" w:styleId="DateChar">
    <w:name w:val="Date Char"/>
    <w:basedOn w:val="DefaultParagraphFont"/>
    <w:link w:val="Date"/>
    <w:rsid w:val="00F802EE"/>
    <w:rPr>
      <w:rFonts w:ascii="Lucida Sans" w:hAnsi="Lucida Sans"/>
      <w:sz w:val="18"/>
      <w:szCs w:val="24"/>
      <w:lang w:eastAsia="en-GB"/>
    </w:rPr>
  </w:style>
  <w:style w:type="table" w:styleId="TableGrid">
    <w:name w:val="Table Grid"/>
    <w:basedOn w:val="TableNormal"/>
    <w:rsid w:val="0051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D71DA"/>
    <w:rPr>
      <w:rFonts w:ascii="Georgia" w:hAnsi="Georgia"/>
      <w:noProof/>
      <w:sz w:val="17"/>
      <w:szCs w:val="1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tu@npeu.ox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c\AppData\Local\Temp\90b77378-2427-4936-b844-3d6e48b5bd39\FORM%205144%20-%20Data%20Release%20Request%20Form%20v1%2026-03-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URL xmlns="e269b097-0687-4382-95a6-d1187d84b2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5" ma:contentTypeDescription="Create a new document." ma:contentTypeScope="" ma:versionID="58a57ec11f45cf8ddb69a1ec64e60450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dc62acf4cd69eced9f398c8edf66ffcc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989B6-58B3-4219-9DCC-4BD4781E075B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56c7aab3-81b5-44ad-ad72-57c916b76c08"/>
    <ds:schemaRef ds:uri="http://schemas.microsoft.com/office/2006/documentManagement/types"/>
    <ds:schemaRef ds:uri="e269b097-0687-4382-95a6-d1187d84b2a1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14809E-1D84-456D-9D09-082FE88D7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7aab3-81b5-44ad-ad72-57c916b76c08"/>
    <ds:schemaRef ds:uri="e269b097-0687-4382-95a6-d1187d84b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120854-AAF9-4773-8810-8BFFE42EBE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4E79CB-2865-47A2-AD64-4E8DEEA8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5144 - Data Release Request Form v1 26-03-2014</Template>
  <TotalTime>0</TotalTime>
  <Pages>5</Pages>
  <Words>1434</Words>
  <Characters>7642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 Letter template</vt:lpstr>
    </vt:vector>
  </TitlesOfParts>
  <Company>Southampton University</Company>
  <LinksUpToDate>false</LinksUpToDate>
  <CharactersWithSpaces>9058</CharactersWithSpaces>
  <SharedDoc>false</SharedDoc>
  <HLinks>
    <vt:vector size="6" baseType="variant">
      <vt:variant>
        <vt:i4>7340082</vt:i4>
      </vt:variant>
      <vt:variant>
        <vt:i4>14</vt:i4>
      </vt:variant>
      <vt:variant>
        <vt:i4>0</vt:i4>
      </vt:variant>
      <vt:variant>
        <vt:i4>5</vt:i4>
      </vt:variant>
      <vt:variant>
        <vt:lpwstr>http://www.ctu.soton.ac.uk/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Letter template</dc:title>
  <dc:creator>S.J.Condie@soton.ac.uk</dc:creator>
  <cp:keywords>V0.1</cp:keywords>
  <cp:lastModifiedBy>Joy Wiles</cp:lastModifiedBy>
  <cp:revision>2</cp:revision>
  <cp:lastPrinted>2014-03-26T13:19:00Z</cp:lastPrinted>
  <dcterms:created xsi:type="dcterms:W3CDTF">2021-07-07T15:33:00Z</dcterms:created>
  <dcterms:modified xsi:type="dcterms:W3CDTF">2021-07-07T15:33:00Z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</Properties>
</file>